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5EF0" w14:textId="41EA6D1B" w:rsidR="008F3232" w:rsidRDefault="008F3232" w:rsidP="008F323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UCHWAŁA Nr X</w:t>
      </w:r>
      <w:r w:rsidR="00E30208">
        <w:rPr>
          <w:b/>
          <w:bCs/>
          <w:sz w:val="36"/>
          <w:szCs w:val="36"/>
        </w:rPr>
        <w:t>X</w:t>
      </w:r>
      <w:r w:rsidRPr="00466F4E">
        <w:rPr>
          <w:b/>
          <w:bCs/>
          <w:sz w:val="36"/>
          <w:szCs w:val="36"/>
        </w:rPr>
        <w:t>/</w:t>
      </w:r>
      <w:r w:rsidR="004828F0">
        <w:rPr>
          <w:b/>
          <w:bCs/>
          <w:sz w:val="36"/>
          <w:szCs w:val="36"/>
        </w:rPr>
        <w:t>125</w:t>
      </w:r>
      <w:r w:rsidRPr="00466F4E">
        <w:rPr>
          <w:b/>
          <w:bCs/>
          <w:sz w:val="36"/>
          <w:szCs w:val="36"/>
        </w:rPr>
        <w:t>/</w:t>
      </w:r>
      <w:r>
        <w:rPr>
          <w:b/>
          <w:bCs/>
          <w:sz w:val="36"/>
          <w:szCs w:val="36"/>
        </w:rPr>
        <w:t>2025</w:t>
      </w:r>
    </w:p>
    <w:p w14:paraId="6BBAEE08" w14:textId="7A18341C" w:rsidR="008F3232" w:rsidRDefault="008F3232" w:rsidP="008F323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RADY GMINY STUBNO</w:t>
      </w:r>
    </w:p>
    <w:p w14:paraId="7D4AA8BB" w14:textId="7F110294" w:rsidR="008F3232" w:rsidRDefault="008F3232" w:rsidP="008F323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 dnia </w:t>
      </w:r>
      <w:r w:rsidR="00E30208">
        <w:rPr>
          <w:b/>
          <w:bCs/>
          <w:sz w:val="36"/>
          <w:szCs w:val="36"/>
        </w:rPr>
        <w:t>19 grudnia</w:t>
      </w:r>
      <w:r>
        <w:rPr>
          <w:b/>
          <w:bCs/>
          <w:sz w:val="36"/>
          <w:szCs w:val="36"/>
        </w:rPr>
        <w:t xml:space="preserve"> 2025 roku</w:t>
      </w:r>
    </w:p>
    <w:p w14:paraId="343809A4" w14:textId="77777777" w:rsidR="00FB3D31" w:rsidRDefault="00FB3D31"/>
    <w:p w14:paraId="64D6AE38" w14:textId="6B19412B" w:rsidR="008F3232" w:rsidRDefault="008F3232">
      <w:pPr>
        <w:rPr>
          <w:b/>
          <w:i/>
        </w:rPr>
      </w:pPr>
      <w:r>
        <w:rPr>
          <w:b/>
          <w:i/>
        </w:rPr>
        <w:t>w sprawie udzieleni</w:t>
      </w:r>
      <w:r w:rsidR="00E30208">
        <w:rPr>
          <w:b/>
          <w:i/>
        </w:rPr>
        <w:t>a</w:t>
      </w:r>
      <w:r>
        <w:rPr>
          <w:b/>
          <w:i/>
        </w:rPr>
        <w:t xml:space="preserve"> pomocy finansowej dla Powiatu Przemyskiego na zadania na drogach powiatowych na terenie Gminy Stubno.</w:t>
      </w:r>
    </w:p>
    <w:p w14:paraId="1AE68BCA" w14:textId="77777777" w:rsidR="008F3232" w:rsidRDefault="008F3232">
      <w:pPr>
        <w:rPr>
          <w:b/>
          <w:i/>
        </w:rPr>
      </w:pPr>
    </w:p>
    <w:p w14:paraId="198D7803" w14:textId="2CD566D3" w:rsidR="008F3232" w:rsidRDefault="008F3232" w:rsidP="008F3232">
      <w:pPr>
        <w:ind w:firstLine="708"/>
        <w:jc w:val="both"/>
        <w:rPr>
          <w:b/>
          <w:bCs/>
        </w:rPr>
      </w:pPr>
      <w:r w:rsidRPr="008F3232">
        <w:t>Działając na podstawie art.10 ust.2 ustawy z dnia 8 marca 1990 r. o samorządzie gminnym (Dz. U. z 202</w:t>
      </w:r>
      <w:r w:rsidR="00E30208">
        <w:t>5</w:t>
      </w:r>
      <w:r w:rsidRPr="008F3232">
        <w:t xml:space="preserve"> r. poz.</w:t>
      </w:r>
      <w:r>
        <w:t>1</w:t>
      </w:r>
      <w:r w:rsidR="00E30208">
        <w:t>153</w:t>
      </w:r>
      <w:r w:rsidRPr="008F3232">
        <w:t xml:space="preserve"> ze zm.) oraz art.216 ust.2 pkt 5 i art. 220 ustawy z dnia 27 sierpnia 2009 r. o finansach publicznych (Dz. U. z 202</w:t>
      </w:r>
      <w:r w:rsidR="00E30208">
        <w:t>5</w:t>
      </w:r>
      <w:r w:rsidRPr="008F3232">
        <w:t xml:space="preserve"> poz.1</w:t>
      </w:r>
      <w:r w:rsidR="00E30208">
        <w:t>483</w:t>
      </w:r>
      <w:r w:rsidRPr="008F3232">
        <w:t xml:space="preserve"> ze zm.)  </w:t>
      </w:r>
      <w:r w:rsidRPr="008F3232">
        <w:rPr>
          <w:b/>
          <w:bCs/>
        </w:rPr>
        <w:t>Rada Gminy Stubno</w:t>
      </w:r>
    </w:p>
    <w:p w14:paraId="6341C455" w14:textId="77777777" w:rsidR="00F05CD5" w:rsidRDefault="00F05CD5" w:rsidP="008F3232">
      <w:pPr>
        <w:ind w:firstLine="708"/>
        <w:jc w:val="both"/>
        <w:rPr>
          <w:b/>
          <w:bCs/>
        </w:rPr>
      </w:pPr>
    </w:p>
    <w:p w14:paraId="6D15E863" w14:textId="77777777" w:rsidR="008F3232" w:rsidRDefault="00F05CD5" w:rsidP="00F05CD5">
      <w:pPr>
        <w:jc w:val="center"/>
        <w:rPr>
          <w:b/>
          <w:bCs/>
        </w:rPr>
      </w:pPr>
      <w:r>
        <w:rPr>
          <w:b/>
          <w:bCs/>
        </w:rPr>
        <w:t>u</w:t>
      </w:r>
      <w:r w:rsidR="008F3232">
        <w:rPr>
          <w:b/>
          <w:bCs/>
        </w:rPr>
        <w:t>chwala, co następuje:</w:t>
      </w:r>
    </w:p>
    <w:p w14:paraId="7C81134D" w14:textId="77777777" w:rsidR="008F3232" w:rsidRDefault="008F3232" w:rsidP="008F3232">
      <w:pPr>
        <w:jc w:val="both"/>
        <w:rPr>
          <w:b/>
          <w:bCs/>
        </w:rPr>
      </w:pPr>
    </w:p>
    <w:p w14:paraId="14BCC16C" w14:textId="77777777" w:rsidR="00E30208" w:rsidRPr="004861C5" w:rsidRDefault="00E30208" w:rsidP="00E30208">
      <w:pPr>
        <w:jc w:val="center"/>
        <w:rPr>
          <w:b/>
          <w:color w:val="000000"/>
        </w:rPr>
      </w:pPr>
      <w:r>
        <w:rPr>
          <w:b/>
          <w:color w:val="000000"/>
        </w:rPr>
        <w:t>§ 1</w:t>
      </w:r>
    </w:p>
    <w:p w14:paraId="28551418" w14:textId="76856164" w:rsidR="00E30208" w:rsidRDefault="00E30208" w:rsidP="00E30208">
      <w:pPr>
        <w:jc w:val="both"/>
        <w:rPr>
          <w:color w:val="000000"/>
        </w:rPr>
      </w:pPr>
      <w:r w:rsidRPr="004861C5">
        <w:rPr>
          <w:color w:val="000000"/>
        </w:rPr>
        <w:t xml:space="preserve">Udzielić pomocy finansowej dla </w:t>
      </w:r>
      <w:r>
        <w:rPr>
          <w:color w:val="000000"/>
        </w:rPr>
        <w:t>Powiatu Przemyskiego w roku 2026 na realizację zadań:</w:t>
      </w:r>
    </w:p>
    <w:p w14:paraId="0FDA2271" w14:textId="153B6190" w:rsidR="00572ABF" w:rsidRPr="00572ABF" w:rsidRDefault="00E30208" w:rsidP="00572ABF">
      <w:pPr>
        <w:pStyle w:val="Akapitzlist"/>
        <w:numPr>
          <w:ilvl w:val="0"/>
          <w:numId w:val="6"/>
        </w:numPr>
        <w:ind w:left="426"/>
        <w:jc w:val="both"/>
        <w:rPr>
          <w:iCs/>
        </w:rPr>
      </w:pPr>
      <w:r w:rsidRPr="00572ABF">
        <w:rPr>
          <w:i/>
        </w:rPr>
        <w:t>przebudowa drogi powiatowej nr 2415 R poprzez budowę chodnika w m</w:t>
      </w:r>
      <w:r w:rsidRPr="00572ABF">
        <w:rPr>
          <w:iCs/>
        </w:rPr>
        <w:t xml:space="preserve">. </w:t>
      </w:r>
      <w:r w:rsidRPr="00572ABF">
        <w:rPr>
          <w:i/>
        </w:rPr>
        <w:t>Barycz</w:t>
      </w:r>
      <w:r w:rsidRPr="00572ABF">
        <w:rPr>
          <w:iCs/>
        </w:rPr>
        <w:t xml:space="preserve"> – </w:t>
      </w:r>
      <w:r w:rsidRPr="00A062F7">
        <w:rPr>
          <w:b/>
          <w:bCs/>
          <w:iCs/>
        </w:rPr>
        <w:t>20</w:t>
      </w:r>
      <w:r w:rsidR="00572ABF" w:rsidRPr="00A062F7">
        <w:rPr>
          <w:b/>
          <w:bCs/>
          <w:iCs/>
        </w:rPr>
        <w:t>.</w:t>
      </w:r>
      <w:r w:rsidRPr="00A062F7">
        <w:rPr>
          <w:b/>
          <w:bCs/>
          <w:iCs/>
        </w:rPr>
        <w:t>000</w:t>
      </w:r>
    </w:p>
    <w:p w14:paraId="267C8D33" w14:textId="50BDDE40" w:rsidR="00572ABF" w:rsidRDefault="00E30208" w:rsidP="00572ABF">
      <w:pPr>
        <w:pStyle w:val="Akapitzlist"/>
        <w:numPr>
          <w:ilvl w:val="0"/>
          <w:numId w:val="6"/>
        </w:numPr>
        <w:ind w:left="426"/>
        <w:jc w:val="both"/>
        <w:rPr>
          <w:iCs/>
        </w:rPr>
      </w:pPr>
      <w:r w:rsidRPr="00572ABF">
        <w:rPr>
          <w:i/>
        </w:rPr>
        <w:t>przebudowa drogi powiatowej nr 2415 R Stubienko – Barycz poprzez budowę chodnika w</w:t>
      </w:r>
      <w:r w:rsidR="00A717F0">
        <w:rPr>
          <w:i/>
        </w:rPr>
        <w:t> </w:t>
      </w:r>
      <w:r w:rsidRPr="00572ABF">
        <w:rPr>
          <w:i/>
        </w:rPr>
        <w:t>m-</w:t>
      </w:r>
      <w:proofErr w:type="spellStart"/>
      <w:r w:rsidRPr="00572ABF">
        <w:rPr>
          <w:i/>
        </w:rPr>
        <w:t>ści</w:t>
      </w:r>
      <w:proofErr w:type="spellEnd"/>
      <w:r w:rsidRPr="00572ABF">
        <w:rPr>
          <w:i/>
        </w:rPr>
        <w:t xml:space="preserve"> Stubienko</w:t>
      </w:r>
      <w:r w:rsidRPr="00572ABF">
        <w:rPr>
          <w:iCs/>
        </w:rPr>
        <w:t xml:space="preserve"> – </w:t>
      </w:r>
      <w:r w:rsidRPr="00A062F7">
        <w:rPr>
          <w:b/>
          <w:bCs/>
          <w:iCs/>
        </w:rPr>
        <w:t>77</w:t>
      </w:r>
      <w:r w:rsidR="00572ABF" w:rsidRPr="00A062F7">
        <w:rPr>
          <w:b/>
          <w:bCs/>
          <w:iCs/>
        </w:rPr>
        <w:t>.</w:t>
      </w:r>
      <w:r w:rsidRPr="00A062F7">
        <w:rPr>
          <w:b/>
          <w:bCs/>
          <w:iCs/>
        </w:rPr>
        <w:t>000</w:t>
      </w:r>
    </w:p>
    <w:p w14:paraId="0C4175B8" w14:textId="0DD8B8F7" w:rsidR="00572ABF" w:rsidRDefault="00E30208" w:rsidP="00572ABF">
      <w:pPr>
        <w:pStyle w:val="Akapitzlist"/>
        <w:numPr>
          <w:ilvl w:val="0"/>
          <w:numId w:val="6"/>
        </w:numPr>
        <w:ind w:left="426"/>
        <w:jc w:val="both"/>
        <w:rPr>
          <w:iCs/>
        </w:rPr>
      </w:pPr>
      <w:r w:rsidRPr="00572ABF">
        <w:rPr>
          <w:i/>
        </w:rPr>
        <w:t>przebudowa drogi powiatowej nr 1818 R Radymno-Medyka poprzez budowę chodnika w</w:t>
      </w:r>
      <w:r w:rsidR="00A717F0">
        <w:rPr>
          <w:i/>
        </w:rPr>
        <w:t> </w:t>
      </w:r>
      <w:r w:rsidRPr="00572ABF">
        <w:rPr>
          <w:i/>
        </w:rPr>
        <w:t>m. Stubno</w:t>
      </w:r>
      <w:r w:rsidRPr="00572ABF">
        <w:rPr>
          <w:iCs/>
        </w:rPr>
        <w:t xml:space="preserve"> – </w:t>
      </w:r>
      <w:r w:rsidRPr="00A062F7">
        <w:rPr>
          <w:b/>
          <w:bCs/>
          <w:iCs/>
        </w:rPr>
        <w:t>175</w:t>
      </w:r>
      <w:r w:rsidR="00572ABF" w:rsidRPr="00A062F7">
        <w:rPr>
          <w:b/>
          <w:bCs/>
          <w:iCs/>
        </w:rPr>
        <w:t>.</w:t>
      </w:r>
      <w:r w:rsidRPr="00A062F7">
        <w:rPr>
          <w:b/>
          <w:bCs/>
          <w:iCs/>
        </w:rPr>
        <w:t>000</w:t>
      </w:r>
    </w:p>
    <w:p w14:paraId="621E6F0B" w14:textId="77777777" w:rsidR="00572ABF" w:rsidRDefault="00E30208" w:rsidP="00572ABF">
      <w:pPr>
        <w:pStyle w:val="Akapitzlist"/>
        <w:numPr>
          <w:ilvl w:val="0"/>
          <w:numId w:val="6"/>
        </w:numPr>
        <w:ind w:left="426"/>
        <w:jc w:val="both"/>
        <w:rPr>
          <w:iCs/>
        </w:rPr>
      </w:pPr>
      <w:r w:rsidRPr="00572ABF">
        <w:rPr>
          <w:i/>
        </w:rPr>
        <w:t xml:space="preserve">przebudowa drogi powiatowej nr 1822R Łapajówka-Hruszowice-Gaje w m. Hruszowice </w:t>
      </w:r>
      <w:r w:rsidRPr="00572ABF">
        <w:rPr>
          <w:iCs/>
        </w:rPr>
        <w:t xml:space="preserve">– </w:t>
      </w:r>
      <w:r w:rsidRPr="00A062F7">
        <w:rPr>
          <w:b/>
          <w:bCs/>
          <w:iCs/>
        </w:rPr>
        <w:t>40</w:t>
      </w:r>
      <w:r w:rsidR="00572ABF" w:rsidRPr="00A062F7">
        <w:rPr>
          <w:b/>
          <w:bCs/>
          <w:iCs/>
        </w:rPr>
        <w:t>.</w:t>
      </w:r>
      <w:r w:rsidRPr="00A062F7">
        <w:rPr>
          <w:b/>
          <w:bCs/>
          <w:iCs/>
        </w:rPr>
        <w:t>000</w:t>
      </w:r>
    </w:p>
    <w:p w14:paraId="2D4020A7" w14:textId="69AA4755" w:rsidR="00E30208" w:rsidRPr="00572ABF" w:rsidRDefault="00E30208" w:rsidP="00572ABF">
      <w:pPr>
        <w:pStyle w:val="Akapitzlist"/>
        <w:numPr>
          <w:ilvl w:val="0"/>
          <w:numId w:val="6"/>
        </w:numPr>
        <w:ind w:left="426"/>
        <w:jc w:val="both"/>
        <w:rPr>
          <w:iCs/>
        </w:rPr>
      </w:pPr>
      <w:r w:rsidRPr="00572ABF">
        <w:rPr>
          <w:i/>
        </w:rPr>
        <w:t>przebudowa drogi powiatowej nr 1823R Stubno-Kalników-Korczowa w m. Kalników</w:t>
      </w:r>
      <w:r w:rsidRPr="00572ABF">
        <w:rPr>
          <w:iCs/>
        </w:rPr>
        <w:t xml:space="preserve"> – </w:t>
      </w:r>
      <w:r w:rsidRPr="00A062F7">
        <w:rPr>
          <w:b/>
          <w:bCs/>
          <w:iCs/>
        </w:rPr>
        <w:t>150</w:t>
      </w:r>
      <w:r w:rsidR="00572ABF" w:rsidRPr="00A062F7">
        <w:rPr>
          <w:b/>
          <w:bCs/>
          <w:iCs/>
        </w:rPr>
        <w:t>.</w:t>
      </w:r>
      <w:r w:rsidRPr="00A062F7">
        <w:rPr>
          <w:b/>
          <w:bCs/>
          <w:iCs/>
        </w:rPr>
        <w:t>000</w:t>
      </w:r>
    </w:p>
    <w:p w14:paraId="55F2D675" w14:textId="77777777" w:rsidR="00E30208" w:rsidRDefault="00E30208" w:rsidP="00E30208">
      <w:pPr>
        <w:jc w:val="center"/>
        <w:rPr>
          <w:b/>
          <w:color w:val="000000"/>
        </w:rPr>
      </w:pPr>
    </w:p>
    <w:p w14:paraId="10316F0D" w14:textId="5CC39332" w:rsidR="00E30208" w:rsidRPr="004861C5" w:rsidRDefault="00E30208" w:rsidP="00E30208">
      <w:pPr>
        <w:jc w:val="center"/>
        <w:rPr>
          <w:b/>
          <w:color w:val="000000"/>
        </w:rPr>
      </w:pPr>
      <w:r>
        <w:rPr>
          <w:b/>
          <w:color w:val="000000"/>
        </w:rPr>
        <w:t>§ 2</w:t>
      </w:r>
    </w:p>
    <w:p w14:paraId="537E0B08" w14:textId="7946F966" w:rsidR="00E30208" w:rsidRDefault="00E30208" w:rsidP="00E30208">
      <w:pPr>
        <w:jc w:val="both"/>
        <w:rPr>
          <w:color w:val="000000"/>
        </w:rPr>
      </w:pPr>
      <w:r>
        <w:rPr>
          <w:color w:val="000000"/>
        </w:rPr>
        <w:t>Pomoc finansowa, o której mowa w § 1 zostanie udzielona za środków budżetu gminy na 202</w:t>
      </w:r>
      <w:r w:rsidR="00572ABF">
        <w:rPr>
          <w:color w:val="000000"/>
        </w:rPr>
        <w:t>6</w:t>
      </w:r>
      <w:r>
        <w:rPr>
          <w:color w:val="000000"/>
        </w:rPr>
        <w:t xml:space="preserve"> rok.</w:t>
      </w:r>
    </w:p>
    <w:p w14:paraId="257A0C6C" w14:textId="77777777" w:rsidR="00E30208" w:rsidRDefault="00E30208" w:rsidP="00E30208">
      <w:pPr>
        <w:jc w:val="center"/>
        <w:rPr>
          <w:b/>
          <w:color w:val="000000"/>
        </w:rPr>
      </w:pPr>
      <w:r w:rsidRPr="005614AF">
        <w:rPr>
          <w:b/>
          <w:color w:val="000000"/>
        </w:rPr>
        <w:t>§ 3</w:t>
      </w:r>
      <w:r>
        <w:rPr>
          <w:b/>
          <w:color w:val="000000"/>
        </w:rPr>
        <w:t xml:space="preserve"> </w:t>
      </w:r>
    </w:p>
    <w:p w14:paraId="563B4EE5" w14:textId="77777777" w:rsidR="00E30208" w:rsidRPr="005614AF" w:rsidRDefault="00E30208" w:rsidP="00E30208">
      <w:pPr>
        <w:jc w:val="both"/>
        <w:rPr>
          <w:color w:val="000000"/>
        </w:rPr>
      </w:pPr>
      <w:r>
        <w:rPr>
          <w:color w:val="000000"/>
        </w:rPr>
        <w:t>Upoważnia się Wójta Gminy Stubno do zawarcia z Powiatem Przemyskim stosownej umowy.</w:t>
      </w:r>
    </w:p>
    <w:p w14:paraId="3C4E81DB" w14:textId="77777777" w:rsidR="00E30208" w:rsidRDefault="00E30208" w:rsidP="00E30208">
      <w:pPr>
        <w:jc w:val="center"/>
        <w:rPr>
          <w:b/>
          <w:color w:val="000000"/>
        </w:rPr>
      </w:pPr>
    </w:p>
    <w:p w14:paraId="2AD88028" w14:textId="77777777" w:rsidR="00E30208" w:rsidRPr="004861C5" w:rsidRDefault="00E30208" w:rsidP="00E30208">
      <w:pPr>
        <w:jc w:val="center"/>
        <w:rPr>
          <w:color w:val="000000"/>
        </w:rPr>
      </w:pPr>
      <w:r>
        <w:rPr>
          <w:b/>
          <w:color w:val="000000"/>
        </w:rPr>
        <w:t>§ 4</w:t>
      </w:r>
    </w:p>
    <w:p w14:paraId="4EB950F4" w14:textId="77777777" w:rsidR="00E30208" w:rsidRPr="004861C5" w:rsidRDefault="00E30208" w:rsidP="00E30208">
      <w:pPr>
        <w:rPr>
          <w:color w:val="000000"/>
        </w:rPr>
      </w:pPr>
      <w:r w:rsidRPr="004861C5">
        <w:rPr>
          <w:color w:val="000000"/>
        </w:rPr>
        <w:t>Wykonanie uchwały powierza się Wójtowi Gminy.</w:t>
      </w:r>
    </w:p>
    <w:p w14:paraId="366372FD" w14:textId="77777777" w:rsidR="00E30208" w:rsidRPr="004861C5" w:rsidRDefault="00E30208" w:rsidP="00E30208">
      <w:pPr>
        <w:rPr>
          <w:color w:val="000000"/>
        </w:rPr>
      </w:pPr>
    </w:p>
    <w:p w14:paraId="203F1F4A" w14:textId="77777777" w:rsidR="00E30208" w:rsidRPr="004861C5" w:rsidRDefault="00E30208" w:rsidP="00E30208">
      <w:pPr>
        <w:jc w:val="center"/>
        <w:rPr>
          <w:b/>
          <w:color w:val="000000"/>
        </w:rPr>
      </w:pPr>
      <w:r>
        <w:rPr>
          <w:b/>
          <w:color w:val="000000"/>
        </w:rPr>
        <w:t>§ 5</w:t>
      </w:r>
    </w:p>
    <w:p w14:paraId="30A02962" w14:textId="77777777" w:rsidR="00E30208" w:rsidRPr="004861C5" w:rsidRDefault="00E30208" w:rsidP="00E30208">
      <w:r w:rsidRPr="004861C5">
        <w:rPr>
          <w:color w:val="000000"/>
        </w:rPr>
        <w:t>Uchwała wchodzi w życie z dniem podjęcia.</w:t>
      </w:r>
    </w:p>
    <w:p w14:paraId="1FCB6449" w14:textId="7D324845" w:rsidR="00C515E7" w:rsidRPr="00A717F0" w:rsidRDefault="00A717F0" w:rsidP="00A717F0">
      <w:pPr>
        <w:spacing w:before="480"/>
        <w:ind w:left="4956"/>
        <w:jc w:val="center"/>
        <w:rPr>
          <w:bCs/>
        </w:rPr>
      </w:pPr>
      <w:r w:rsidRPr="00A717F0">
        <w:rPr>
          <w:bCs/>
        </w:rPr>
        <w:t>Przewodniczący Rady Gminy</w:t>
      </w:r>
    </w:p>
    <w:p w14:paraId="0B71FF29" w14:textId="4FA52851" w:rsidR="00A717F0" w:rsidRPr="00A717F0" w:rsidRDefault="00A717F0" w:rsidP="00A717F0">
      <w:pPr>
        <w:ind w:left="4956"/>
        <w:jc w:val="center"/>
        <w:rPr>
          <w:bCs/>
        </w:rPr>
      </w:pPr>
      <w:r w:rsidRPr="00A717F0">
        <w:rPr>
          <w:bCs/>
        </w:rPr>
        <w:t>/-/ Tomasz Serafin</w:t>
      </w:r>
    </w:p>
    <w:sectPr w:rsidR="00A717F0" w:rsidRPr="00A71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9D4"/>
    <w:multiLevelType w:val="hybridMultilevel"/>
    <w:tmpl w:val="6AA2669E"/>
    <w:lvl w:ilvl="0" w:tplc="58FE68C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16EFF"/>
    <w:multiLevelType w:val="hybridMultilevel"/>
    <w:tmpl w:val="84B6C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A3ABB"/>
    <w:multiLevelType w:val="multilevel"/>
    <w:tmpl w:val="C842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0725DD"/>
    <w:multiLevelType w:val="hybridMultilevel"/>
    <w:tmpl w:val="8E5A9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4718E"/>
    <w:multiLevelType w:val="hybridMultilevel"/>
    <w:tmpl w:val="E8024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501BB"/>
    <w:multiLevelType w:val="hybridMultilevel"/>
    <w:tmpl w:val="343EA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806694">
    <w:abstractNumId w:val="1"/>
  </w:num>
  <w:num w:numId="2" w16cid:durableId="948781341">
    <w:abstractNumId w:val="5"/>
  </w:num>
  <w:num w:numId="3" w16cid:durableId="862284492">
    <w:abstractNumId w:val="2"/>
  </w:num>
  <w:num w:numId="4" w16cid:durableId="244581021">
    <w:abstractNumId w:val="0"/>
  </w:num>
  <w:num w:numId="5" w16cid:durableId="487792054">
    <w:abstractNumId w:val="4"/>
  </w:num>
  <w:num w:numId="6" w16cid:durableId="1072117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32"/>
    <w:rsid w:val="0036627D"/>
    <w:rsid w:val="003A2AD8"/>
    <w:rsid w:val="004828F0"/>
    <w:rsid w:val="00572ABF"/>
    <w:rsid w:val="005E2A36"/>
    <w:rsid w:val="007315AC"/>
    <w:rsid w:val="008F3232"/>
    <w:rsid w:val="00A05F08"/>
    <w:rsid w:val="00A062F7"/>
    <w:rsid w:val="00A717F0"/>
    <w:rsid w:val="00B46587"/>
    <w:rsid w:val="00C515E7"/>
    <w:rsid w:val="00E30208"/>
    <w:rsid w:val="00F05CD5"/>
    <w:rsid w:val="00F86DE1"/>
    <w:rsid w:val="00FB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CB9E"/>
  <w15:chartTrackingRefBased/>
  <w15:docId w15:val="{30638C3E-E56F-41B3-B488-13417E6E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F323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05CD5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ECA07-80D4-42A1-AEB8-133AD75F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Jolanta_S</dc:creator>
  <cp:keywords/>
  <dc:description/>
  <cp:lastModifiedBy>Piotr Michałowski</cp:lastModifiedBy>
  <cp:revision>2</cp:revision>
  <cp:lastPrinted>2025-12-22T06:51:00Z</cp:lastPrinted>
  <dcterms:created xsi:type="dcterms:W3CDTF">2026-02-09T12:43:00Z</dcterms:created>
  <dcterms:modified xsi:type="dcterms:W3CDTF">2026-02-09T12:43:00Z</dcterms:modified>
</cp:coreProperties>
</file>