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B3" w:rsidRPr="00F173AC" w:rsidRDefault="00D452E8" w:rsidP="00F173AC">
      <w:pPr>
        <w:jc w:val="center"/>
        <w:rPr>
          <w:b/>
          <w:sz w:val="36"/>
          <w:szCs w:val="36"/>
        </w:rPr>
      </w:pPr>
      <w:r w:rsidRPr="00F173AC">
        <w:rPr>
          <w:b/>
          <w:sz w:val="36"/>
          <w:szCs w:val="36"/>
        </w:rPr>
        <w:t>UCHWAŁA Nr</w:t>
      </w:r>
      <w:r w:rsidR="00B06E38">
        <w:rPr>
          <w:b/>
          <w:sz w:val="36"/>
          <w:szCs w:val="36"/>
        </w:rPr>
        <w:t xml:space="preserve"> </w:t>
      </w:r>
      <w:r w:rsidR="00C95908">
        <w:rPr>
          <w:b/>
          <w:sz w:val="36"/>
          <w:szCs w:val="36"/>
        </w:rPr>
        <w:t>XII</w:t>
      </w:r>
      <w:r w:rsidR="00893E4D">
        <w:rPr>
          <w:b/>
          <w:sz w:val="36"/>
          <w:szCs w:val="36"/>
        </w:rPr>
        <w:t>I</w:t>
      </w:r>
      <w:r w:rsidR="004F345A">
        <w:rPr>
          <w:b/>
          <w:sz w:val="36"/>
          <w:szCs w:val="36"/>
        </w:rPr>
        <w:t>/71</w:t>
      </w:r>
      <w:r w:rsidR="00590B76">
        <w:rPr>
          <w:b/>
          <w:sz w:val="36"/>
          <w:szCs w:val="36"/>
        </w:rPr>
        <w:t>/2025</w:t>
      </w:r>
    </w:p>
    <w:p w:rsidR="00D452E8" w:rsidRPr="00F173AC" w:rsidRDefault="007F748D" w:rsidP="00F173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RADY GMINY STUBNO</w:t>
      </w:r>
    </w:p>
    <w:p w:rsidR="00D452E8" w:rsidRPr="00F173AC" w:rsidRDefault="00D452E8" w:rsidP="00F173AC">
      <w:pPr>
        <w:jc w:val="center"/>
        <w:rPr>
          <w:b/>
          <w:sz w:val="36"/>
          <w:szCs w:val="36"/>
        </w:rPr>
      </w:pPr>
      <w:r w:rsidRPr="00F173AC">
        <w:rPr>
          <w:b/>
          <w:sz w:val="36"/>
          <w:szCs w:val="36"/>
        </w:rPr>
        <w:t>z dnia</w:t>
      </w:r>
      <w:r w:rsidR="006F6583">
        <w:rPr>
          <w:b/>
          <w:sz w:val="36"/>
          <w:szCs w:val="36"/>
        </w:rPr>
        <w:t xml:space="preserve"> </w:t>
      </w:r>
      <w:r w:rsidR="004F345A">
        <w:rPr>
          <w:b/>
          <w:sz w:val="36"/>
          <w:szCs w:val="36"/>
        </w:rPr>
        <w:t>27</w:t>
      </w:r>
      <w:r w:rsidR="00C95908">
        <w:rPr>
          <w:b/>
          <w:sz w:val="36"/>
          <w:szCs w:val="36"/>
        </w:rPr>
        <w:t xml:space="preserve"> </w:t>
      </w:r>
      <w:r w:rsidR="00FE798F">
        <w:rPr>
          <w:b/>
          <w:sz w:val="36"/>
          <w:szCs w:val="36"/>
        </w:rPr>
        <w:t>marca</w:t>
      </w:r>
      <w:r w:rsidR="00590B76">
        <w:rPr>
          <w:b/>
          <w:sz w:val="36"/>
          <w:szCs w:val="36"/>
        </w:rPr>
        <w:t xml:space="preserve"> 2025</w:t>
      </w:r>
      <w:r w:rsidR="006F6583">
        <w:rPr>
          <w:b/>
          <w:sz w:val="36"/>
          <w:szCs w:val="36"/>
        </w:rPr>
        <w:t xml:space="preserve"> roku</w:t>
      </w:r>
    </w:p>
    <w:p w:rsidR="00D452E8" w:rsidRDefault="00D452E8"/>
    <w:p w:rsidR="00F173AC" w:rsidRDefault="00F173AC"/>
    <w:p w:rsidR="00F173AC" w:rsidRDefault="00F173AC"/>
    <w:p w:rsidR="00D452E8" w:rsidRPr="005B043A" w:rsidRDefault="00A32AAC">
      <w:pPr>
        <w:rPr>
          <w:sz w:val="28"/>
          <w:szCs w:val="28"/>
        </w:rPr>
      </w:pPr>
      <w:r w:rsidRPr="005B043A">
        <w:rPr>
          <w:b/>
          <w:i/>
          <w:sz w:val="28"/>
          <w:szCs w:val="28"/>
        </w:rPr>
        <w:t xml:space="preserve">zmieniająca uchwałę w sprawie uchwalenia </w:t>
      </w:r>
      <w:r w:rsidR="0047070C" w:rsidRPr="005B043A">
        <w:rPr>
          <w:b/>
          <w:i/>
          <w:sz w:val="28"/>
          <w:szCs w:val="28"/>
        </w:rPr>
        <w:t>Statutu Sołectwa Kalników.</w:t>
      </w:r>
    </w:p>
    <w:p w:rsidR="00D452E8" w:rsidRPr="005B043A" w:rsidRDefault="00D452E8">
      <w:pPr>
        <w:rPr>
          <w:sz w:val="28"/>
          <w:szCs w:val="28"/>
        </w:rPr>
      </w:pPr>
    </w:p>
    <w:p w:rsidR="00F173AC" w:rsidRPr="005B043A" w:rsidRDefault="00F173AC">
      <w:pPr>
        <w:rPr>
          <w:sz w:val="28"/>
          <w:szCs w:val="28"/>
        </w:rPr>
      </w:pPr>
    </w:p>
    <w:p w:rsidR="00D452E8" w:rsidRPr="005B043A" w:rsidRDefault="00CF4D13" w:rsidP="00F173AC">
      <w:pPr>
        <w:jc w:val="both"/>
        <w:rPr>
          <w:b/>
          <w:sz w:val="28"/>
          <w:szCs w:val="28"/>
        </w:rPr>
      </w:pPr>
      <w:r w:rsidRPr="005B043A">
        <w:rPr>
          <w:sz w:val="28"/>
          <w:szCs w:val="28"/>
        </w:rPr>
        <w:tab/>
        <w:t>Na podstawie art. 18</w:t>
      </w:r>
      <w:r w:rsidR="00D452E8" w:rsidRPr="005B043A">
        <w:rPr>
          <w:sz w:val="28"/>
          <w:szCs w:val="28"/>
        </w:rPr>
        <w:t xml:space="preserve"> ust. </w:t>
      </w:r>
      <w:r w:rsidR="0047070C" w:rsidRPr="005B043A">
        <w:rPr>
          <w:sz w:val="28"/>
          <w:szCs w:val="28"/>
        </w:rPr>
        <w:t>2 pkt 7</w:t>
      </w:r>
      <w:r w:rsidR="007F748D" w:rsidRPr="005B043A">
        <w:rPr>
          <w:sz w:val="28"/>
          <w:szCs w:val="28"/>
        </w:rPr>
        <w:t xml:space="preserve">, art. 35 i art. 40 ust. 2 pkt 1 </w:t>
      </w:r>
      <w:r w:rsidR="00D452E8" w:rsidRPr="005B043A">
        <w:rPr>
          <w:sz w:val="28"/>
          <w:szCs w:val="28"/>
        </w:rPr>
        <w:t xml:space="preserve"> ustawy z</w:t>
      </w:r>
      <w:r w:rsidR="00C8717D">
        <w:rPr>
          <w:sz w:val="28"/>
          <w:szCs w:val="28"/>
        </w:rPr>
        <w:t> </w:t>
      </w:r>
      <w:r w:rsidR="00D452E8" w:rsidRPr="005B043A">
        <w:rPr>
          <w:sz w:val="28"/>
          <w:szCs w:val="28"/>
        </w:rPr>
        <w:t>dnia 8 marca 1990 r. o samorządzie gminnym (Dz. U. z</w:t>
      </w:r>
      <w:r w:rsidR="0047070C" w:rsidRPr="005B043A">
        <w:rPr>
          <w:sz w:val="28"/>
          <w:szCs w:val="28"/>
        </w:rPr>
        <w:t xml:space="preserve"> 2024</w:t>
      </w:r>
      <w:r w:rsidR="00E53B68" w:rsidRPr="005B043A">
        <w:rPr>
          <w:sz w:val="28"/>
          <w:szCs w:val="28"/>
        </w:rPr>
        <w:t xml:space="preserve"> r.</w:t>
      </w:r>
      <w:r w:rsidR="007E1884">
        <w:rPr>
          <w:sz w:val="28"/>
          <w:szCs w:val="28"/>
        </w:rPr>
        <w:t xml:space="preserve"> poz</w:t>
      </w:r>
      <w:r w:rsidR="00A36E9A">
        <w:rPr>
          <w:sz w:val="28"/>
          <w:szCs w:val="28"/>
        </w:rPr>
        <w:t>.</w:t>
      </w:r>
      <w:r w:rsidR="00E53B68" w:rsidRPr="005B043A">
        <w:rPr>
          <w:sz w:val="28"/>
          <w:szCs w:val="28"/>
        </w:rPr>
        <w:t xml:space="preserve"> </w:t>
      </w:r>
      <w:r w:rsidR="007F748D" w:rsidRPr="005B043A">
        <w:rPr>
          <w:sz w:val="28"/>
          <w:szCs w:val="28"/>
        </w:rPr>
        <w:t>1465</w:t>
      </w:r>
      <w:r w:rsidR="004F345A">
        <w:rPr>
          <w:sz w:val="28"/>
          <w:szCs w:val="28"/>
        </w:rPr>
        <w:t xml:space="preserve"> z</w:t>
      </w:r>
      <w:r w:rsidR="00C8717D">
        <w:rPr>
          <w:sz w:val="28"/>
          <w:szCs w:val="28"/>
        </w:rPr>
        <w:t> </w:t>
      </w:r>
      <w:proofErr w:type="spellStart"/>
      <w:r w:rsidR="004F345A">
        <w:rPr>
          <w:sz w:val="28"/>
          <w:szCs w:val="28"/>
        </w:rPr>
        <w:t>późn</w:t>
      </w:r>
      <w:proofErr w:type="spellEnd"/>
      <w:r w:rsidR="004F345A">
        <w:rPr>
          <w:sz w:val="28"/>
          <w:szCs w:val="28"/>
        </w:rPr>
        <w:t>. zm.)</w:t>
      </w:r>
      <w:r w:rsidR="00ED357F" w:rsidRPr="005B043A">
        <w:rPr>
          <w:sz w:val="28"/>
          <w:szCs w:val="28"/>
        </w:rPr>
        <w:t xml:space="preserve">, </w:t>
      </w:r>
      <w:r w:rsidR="007F748D" w:rsidRPr="005B043A">
        <w:rPr>
          <w:sz w:val="28"/>
          <w:szCs w:val="28"/>
        </w:rPr>
        <w:t>po przeprowadze</w:t>
      </w:r>
      <w:r w:rsidR="005B043A">
        <w:rPr>
          <w:sz w:val="28"/>
          <w:szCs w:val="28"/>
        </w:rPr>
        <w:t>niu konsultacji z mieszkańcami S</w:t>
      </w:r>
      <w:r w:rsidR="007F748D" w:rsidRPr="005B043A">
        <w:rPr>
          <w:sz w:val="28"/>
          <w:szCs w:val="28"/>
        </w:rPr>
        <w:t>ołectwa Kalników,</w:t>
      </w:r>
      <w:r w:rsidR="00D1341F" w:rsidRPr="005B043A">
        <w:rPr>
          <w:sz w:val="28"/>
          <w:szCs w:val="28"/>
        </w:rPr>
        <w:t xml:space="preserve"> </w:t>
      </w:r>
      <w:r w:rsidR="00B06E38" w:rsidRPr="005B043A">
        <w:rPr>
          <w:b/>
          <w:sz w:val="28"/>
          <w:szCs w:val="28"/>
        </w:rPr>
        <w:t>Rada Gminy</w:t>
      </w:r>
      <w:r w:rsidR="00D1341F" w:rsidRPr="005B043A">
        <w:rPr>
          <w:b/>
          <w:sz w:val="28"/>
          <w:szCs w:val="28"/>
        </w:rPr>
        <w:t xml:space="preserve"> </w:t>
      </w:r>
      <w:r w:rsidR="007F748D" w:rsidRPr="005B043A">
        <w:rPr>
          <w:b/>
          <w:sz w:val="28"/>
          <w:szCs w:val="28"/>
        </w:rPr>
        <w:t xml:space="preserve"> Stubno</w:t>
      </w:r>
    </w:p>
    <w:p w:rsidR="00E53B68" w:rsidRPr="005B043A" w:rsidRDefault="00E53B68" w:rsidP="00F173AC">
      <w:pPr>
        <w:jc w:val="both"/>
        <w:rPr>
          <w:b/>
          <w:sz w:val="28"/>
          <w:szCs w:val="28"/>
        </w:rPr>
      </w:pPr>
    </w:p>
    <w:p w:rsidR="00C945AE" w:rsidRPr="005B043A" w:rsidRDefault="00C945AE" w:rsidP="00F173AC">
      <w:pPr>
        <w:jc w:val="center"/>
        <w:rPr>
          <w:b/>
          <w:sz w:val="28"/>
          <w:szCs w:val="28"/>
        </w:rPr>
      </w:pPr>
      <w:r w:rsidRPr="005B043A">
        <w:rPr>
          <w:b/>
          <w:sz w:val="28"/>
          <w:szCs w:val="28"/>
        </w:rPr>
        <w:t>uchwala</w:t>
      </w:r>
      <w:r w:rsidR="00B06E38" w:rsidRPr="005B043A">
        <w:rPr>
          <w:b/>
          <w:sz w:val="28"/>
          <w:szCs w:val="28"/>
        </w:rPr>
        <w:t>,</w:t>
      </w:r>
      <w:r w:rsidRPr="005B043A">
        <w:rPr>
          <w:b/>
          <w:sz w:val="28"/>
          <w:szCs w:val="28"/>
        </w:rPr>
        <w:t xml:space="preserve"> co następuje:</w:t>
      </w:r>
    </w:p>
    <w:p w:rsidR="00F173AC" w:rsidRPr="005B043A" w:rsidRDefault="00F173AC" w:rsidP="00F173AC">
      <w:pPr>
        <w:jc w:val="center"/>
        <w:rPr>
          <w:b/>
          <w:sz w:val="28"/>
          <w:szCs w:val="28"/>
        </w:rPr>
      </w:pPr>
    </w:p>
    <w:p w:rsidR="00C945AE" w:rsidRPr="005B043A" w:rsidRDefault="00C945AE" w:rsidP="00F173AC">
      <w:pPr>
        <w:jc w:val="center"/>
        <w:rPr>
          <w:b/>
          <w:sz w:val="28"/>
          <w:szCs w:val="28"/>
        </w:rPr>
      </w:pPr>
      <w:r w:rsidRPr="005B043A">
        <w:rPr>
          <w:b/>
          <w:sz w:val="28"/>
          <w:szCs w:val="28"/>
        </w:rPr>
        <w:t>§ 1</w:t>
      </w:r>
    </w:p>
    <w:p w:rsidR="00E06855" w:rsidRDefault="005B043A" w:rsidP="00706638">
      <w:pPr>
        <w:jc w:val="both"/>
        <w:rPr>
          <w:sz w:val="28"/>
          <w:szCs w:val="28"/>
        </w:rPr>
      </w:pPr>
      <w:r w:rsidRPr="005B043A">
        <w:rPr>
          <w:sz w:val="28"/>
          <w:szCs w:val="28"/>
        </w:rPr>
        <w:t>Załącznik</w:t>
      </w:r>
      <w:r>
        <w:rPr>
          <w:sz w:val="28"/>
          <w:szCs w:val="28"/>
        </w:rPr>
        <w:t xml:space="preserve"> do Statutu Sołectwa Kalników, stanowiącego</w:t>
      </w:r>
      <w:r w:rsidR="00706638">
        <w:rPr>
          <w:sz w:val="28"/>
          <w:szCs w:val="28"/>
        </w:rPr>
        <w:t xml:space="preserve"> załącznik do Uchwały Nr XXIII/137/2020 Rady Gminy Stubno z dnia 9 listopada 2020 r. w sprawie uchwalenia Statutu Sołectwa</w:t>
      </w:r>
      <w:r w:rsidR="007E1884">
        <w:rPr>
          <w:sz w:val="28"/>
          <w:szCs w:val="28"/>
        </w:rPr>
        <w:t xml:space="preserve"> Kalników (Dz. Urz. Woj. </w:t>
      </w:r>
      <w:proofErr w:type="spellStart"/>
      <w:r w:rsidR="007E1884">
        <w:rPr>
          <w:sz w:val="28"/>
          <w:szCs w:val="28"/>
        </w:rPr>
        <w:t>Podk</w:t>
      </w:r>
      <w:proofErr w:type="spellEnd"/>
      <w:r w:rsidR="00706638">
        <w:rPr>
          <w:sz w:val="28"/>
          <w:szCs w:val="28"/>
        </w:rPr>
        <w:t>. z 2020 r. poz. 4370) otrzymuje nowe brzmienie jak w załączniku do niniejszej uchwały.</w:t>
      </w:r>
    </w:p>
    <w:p w:rsidR="00706638" w:rsidRPr="005B043A" w:rsidRDefault="00706638" w:rsidP="00706638">
      <w:pPr>
        <w:jc w:val="both"/>
        <w:rPr>
          <w:sz w:val="28"/>
          <w:szCs w:val="28"/>
        </w:rPr>
      </w:pPr>
    </w:p>
    <w:p w:rsidR="00E06855" w:rsidRPr="005B043A" w:rsidRDefault="00E06855" w:rsidP="00F173AC">
      <w:pPr>
        <w:jc w:val="center"/>
        <w:rPr>
          <w:b/>
          <w:sz w:val="28"/>
          <w:szCs w:val="28"/>
        </w:rPr>
      </w:pPr>
      <w:r w:rsidRPr="005B043A">
        <w:rPr>
          <w:b/>
          <w:sz w:val="28"/>
          <w:szCs w:val="28"/>
        </w:rPr>
        <w:t>§ 2</w:t>
      </w:r>
    </w:p>
    <w:p w:rsidR="00F173AC" w:rsidRPr="005B043A" w:rsidRDefault="00F173AC" w:rsidP="00E06855">
      <w:pPr>
        <w:rPr>
          <w:sz w:val="28"/>
          <w:szCs w:val="28"/>
        </w:rPr>
      </w:pPr>
    </w:p>
    <w:p w:rsidR="005B121B" w:rsidRPr="005B043A" w:rsidRDefault="00272F4C" w:rsidP="00DC1F1F">
      <w:pPr>
        <w:jc w:val="both"/>
        <w:rPr>
          <w:sz w:val="28"/>
          <w:szCs w:val="28"/>
        </w:rPr>
      </w:pPr>
      <w:r w:rsidRPr="005B043A">
        <w:rPr>
          <w:sz w:val="28"/>
          <w:szCs w:val="28"/>
        </w:rPr>
        <w:t>Wykonanie uchwały powierza się Wójtowi Gminy.</w:t>
      </w:r>
    </w:p>
    <w:p w:rsidR="005B121B" w:rsidRPr="005B043A" w:rsidRDefault="005B121B" w:rsidP="00E06855">
      <w:pPr>
        <w:rPr>
          <w:sz w:val="28"/>
          <w:szCs w:val="28"/>
        </w:rPr>
      </w:pPr>
    </w:p>
    <w:p w:rsidR="005B121B" w:rsidRPr="005B043A" w:rsidRDefault="005B121B" w:rsidP="005B121B">
      <w:pPr>
        <w:jc w:val="center"/>
        <w:rPr>
          <w:b/>
          <w:sz w:val="28"/>
          <w:szCs w:val="28"/>
        </w:rPr>
      </w:pPr>
      <w:r w:rsidRPr="005B043A">
        <w:rPr>
          <w:b/>
          <w:sz w:val="28"/>
          <w:szCs w:val="28"/>
        </w:rPr>
        <w:t>§ 3</w:t>
      </w:r>
    </w:p>
    <w:p w:rsidR="00F173AC" w:rsidRPr="005B043A" w:rsidRDefault="00F173AC" w:rsidP="005B121B">
      <w:pPr>
        <w:rPr>
          <w:b/>
          <w:sz w:val="28"/>
          <w:szCs w:val="28"/>
        </w:rPr>
      </w:pPr>
    </w:p>
    <w:p w:rsidR="00272F4C" w:rsidRPr="005B043A" w:rsidRDefault="00272F4C" w:rsidP="00E06855">
      <w:pPr>
        <w:rPr>
          <w:sz w:val="28"/>
          <w:szCs w:val="28"/>
        </w:rPr>
      </w:pPr>
      <w:r w:rsidRPr="005B043A">
        <w:rPr>
          <w:sz w:val="28"/>
          <w:szCs w:val="28"/>
        </w:rPr>
        <w:t xml:space="preserve">Uchwała podlega ogłoszeniu na tablicy ogłoszeń w Urzędzie Gminy oraz na tablicach ogłoszeń w sołectwie </w:t>
      </w:r>
      <w:r w:rsidR="00706638">
        <w:rPr>
          <w:sz w:val="28"/>
          <w:szCs w:val="28"/>
        </w:rPr>
        <w:t>Kalników</w:t>
      </w:r>
      <w:r w:rsidRPr="005B043A">
        <w:rPr>
          <w:sz w:val="28"/>
          <w:szCs w:val="28"/>
        </w:rPr>
        <w:t>.</w:t>
      </w:r>
    </w:p>
    <w:p w:rsidR="00D1341F" w:rsidRPr="005B043A" w:rsidRDefault="00D1341F" w:rsidP="00E06855">
      <w:pPr>
        <w:rPr>
          <w:sz w:val="28"/>
          <w:szCs w:val="28"/>
        </w:rPr>
      </w:pPr>
    </w:p>
    <w:p w:rsidR="00D1341F" w:rsidRPr="005B043A" w:rsidRDefault="00D1341F" w:rsidP="00D1341F">
      <w:pPr>
        <w:jc w:val="center"/>
        <w:rPr>
          <w:b/>
          <w:sz w:val="28"/>
          <w:szCs w:val="28"/>
        </w:rPr>
      </w:pPr>
      <w:r w:rsidRPr="005B043A">
        <w:rPr>
          <w:b/>
          <w:sz w:val="28"/>
          <w:szCs w:val="28"/>
        </w:rPr>
        <w:t>§ 4</w:t>
      </w:r>
    </w:p>
    <w:p w:rsidR="00E36153" w:rsidRPr="005B043A" w:rsidRDefault="00E36153" w:rsidP="00E06855">
      <w:pPr>
        <w:rPr>
          <w:sz w:val="28"/>
          <w:szCs w:val="28"/>
        </w:rPr>
      </w:pPr>
    </w:p>
    <w:p w:rsidR="001D3BB7" w:rsidRDefault="0080378D" w:rsidP="00E06855">
      <w:pPr>
        <w:rPr>
          <w:sz w:val="28"/>
          <w:szCs w:val="28"/>
        </w:rPr>
      </w:pPr>
      <w:r w:rsidRPr="005B043A">
        <w:rPr>
          <w:sz w:val="28"/>
          <w:szCs w:val="28"/>
        </w:rPr>
        <w:t xml:space="preserve">Uchwała wchodzi w </w:t>
      </w:r>
      <w:r w:rsidR="00F173AC" w:rsidRPr="005B043A">
        <w:rPr>
          <w:sz w:val="28"/>
          <w:szCs w:val="28"/>
        </w:rPr>
        <w:t xml:space="preserve">życie </w:t>
      </w:r>
      <w:r w:rsidR="00706638">
        <w:rPr>
          <w:sz w:val="28"/>
          <w:szCs w:val="28"/>
        </w:rPr>
        <w:t>po upływie  14  dni od dnia ogłoszenia w Dzienniku Urzędowym Województwa Podkarpackiego</w:t>
      </w:r>
      <w:r w:rsidR="00B32461">
        <w:rPr>
          <w:sz w:val="28"/>
          <w:szCs w:val="28"/>
        </w:rPr>
        <w:t>.</w:t>
      </w:r>
    </w:p>
    <w:p w:rsidR="00B32461" w:rsidRDefault="00C8717D" w:rsidP="00C8717D">
      <w:pPr>
        <w:spacing w:before="720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Przewodniczący Rady Gminy</w:t>
      </w:r>
    </w:p>
    <w:p w:rsidR="00B32461" w:rsidRDefault="00C8717D" w:rsidP="00C8717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/-/ Tomasz Serafin</w:t>
      </w:r>
    </w:p>
    <w:p w:rsidR="00B32461" w:rsidRPr="006720F3" w:rsidRDefault="00C8717D" w:rsidP="00C8717D">
      <w:pPr>
        <w:ind w:left="4248" w:firstLine="708"/>
      </w:pPr>
      <w:r>
        <w:rPr>
          <w:sz w:val="28"/>
          <w:szCs w:val="28"/>
        </w:rPr>
        <w:br w:type="page"/>
      </w:r>
      <w:r w:rsidR="00C95908">
        <w:lastRenderedPageBreak/>
        <w:t>Załącznik do Uchwały Nr XII</w:t>
      </w:r>
      <w:r w:rsidR="004F345A">
        <w:t>I</w:t>
      </w:r>
      <w:r w:rsidR="00C95908">
        <w:t>/</w:t>
      </w:r>
      <w:r w:rsidR="004F345A">
        <w:t>71</w:t>
      </w:r>
      <w:r w:rsidR="00590B76">
        <w:t>/2025</w:t>
      </w:r>
      <w:r w:rsidR="006720F3" w:rsidRPr="006720F3">
        <w:t xml:space="preserve"> </w:t>
      </w:r>
    </w:p>
    <w:p w:rsidR="006720F3" w:rsidRDefault="00C95908" w:rsidP="006720F3">
      <w:pPr>
        <w:ind w:left="4956"/>
      </w:pPr>
      <w:r>
        <w:t xml:space="preserve">z dnia </w:t>
      </w:r>
      <w:r w:rsidR="004F345A">
        <w:t>27</w:t>
      </w:r>
      <w:r>
        <w:t xml:space="preserve">  </w:t>
      </w:r>
      <w:r w:rsidR="00FE798F">
        <w:t>marca</w:t>
      </w:r>
      <w:r>
        <w:t xml:space="preserve"> </w:t>
      </w:r>
      <w:r w:rsidR="00590B76">
        <w:t>2025</w:t>
      </w:r>
      <w:r w:rsidR="006720F3" w:rsidRPr="006720F3">
        <w:t xml:space="preserve"> r. </w:t>
      </w:r>
    </w:p>
    <w:p w:rsidR="0027093F" w:rsidRPr="006720F3" w:rsidRDefault="0027093F" w:rsidP="006720F3">
      <w:pPr>
        <w:ind w:left="4956"/>
      </w:pPr>
    </w:p>
    <w:p w:rsidR="001D3BB7" w:rsidRPr="006720F3" w:rsidRDefault="001D3BB7" w:rsidP="006720F3">
      <w:pPr>
        <w:ind w:left="708"/>
      </w:pPr>
    </w:p>
    <w:p w:rsidR="00801F01" w:rsidRPr="006720F3" w:rsidRDefault="00801F01" w:rsidP="00E06855"/>
    <w:p w:rsidR="00B32461" w:rsidRDefault="00B32461" w:rsidP="00B32461">
      <w:pPr>
        <w:spacing w:before="25" w:line="276" w:lineRule="auto"/>
        <w:jc w:val="center"/>
        <w:rPr>
          <w:b/>
          <w:color w:val="000000"/>
          <w:sz w:val="28"/>
          <w:szCs w:val="28"/>
        </w:rPr>
      </w:pPr>
      <w:r w:rsidRPr="00B32461">
        <w:rPr>
          <w:b/>
          <w:color w:val="000000"/>
          <w:sz w:val="28"/>
          <w:szCs w:val="28"/>
        </w:rPr>
        <w:t>Wykaz składników mienia komunalnego przekazanego Sołectwu</w:t>
      </w:r>
      <w:r w:rsidR="006720F3" w:rsidRPr="006720F3">
        <w:rPr>
          <w:b/>
          <w:color w:val="000000"/>
          <w:sz w:val="28"/>
          <w:szCs w:val="28"/>
        </w:rPr>
        <w:t xml:space="preserve"> </w:t>
      </w:r>
    </w:p>
    <w:p w:rsidR="0027093F" w:rsidRPr="006720F3" w:rsidRDefault="0027093F" w:rsidP="00B32461">
      <w:pPr>
        <w:spacing w:before="25" w:line="276" w:lineRule="auto"/>
        <w:jc w:val="center"/>
        <w:rPr>
          <w:b/>
          <w:color w:val="000000"/>
          <w:sz w:val="28"/>
          <w:szCs w:val="28"/>
        </w:rPr>
      </w:pPr>
    </w:p>
    <w:p w:rsidR="006720F3" w:rsidRPr="00B32461" w:rsidRDefault="006720F3" w:rsidP="00B32461">
      <w:pPr>
        <w:spacing w:before="25" w:line="276" w:lineRule="auto"/>
        <w:jc w:val="center"/>
        <w:rPr>
          <w:sz w:val="28"/>
          <w:szCs w:val="28"/>
        </w:rPr>
      </w:pPr>
    </w:p>
    <w:p w:rsidR="001D3BB7" w:rsidRPr="006720F3" w:rsidRDefault="00590B76" w:rsidP="00C8717D">
      <w:pPr>
        <w:pStyle w:val="Akapitzlist"/>
        <w:spacing w:after="200" w:line="276" w:lineRule="auto"/>
        <w:ind w:left="360"/>
        <w:contextualSpacing/>
        <w:jc w:val="both"/>
        <w:rPr>
          <w:sz w:val="28"/>
          <w:szCs w:val="28"/>
        </w:rPr>
      </w:pPr>
      <w:r w:rsidRPr="00590B76">
        <w:rPr>
          <w:color w:val="000000"/>
          <w:sz w:val="28"/>
          <w:szCs w:val="28"/>
        </w:rPr>
        <w:t xml:space="preserve">Działki oznaczone nr: 1045/3, 1045/4, 1050, 1053, 1054, 1055, 1057, 1059, 1060, 1061, 1062, 1063, 1064,  1067, 1432, 1471, 1474, 1490, 1575, 1576/1, 1576/3, 1582, 1585, 1586, 1587, 1589, 1591, 1597, 1603, 1606, 1608, 1617, 1065, 1722, 1732, 1874, 1885, 1887, 1890/1, 1900  o łącznej powierzchni 144,2549 ha, działka Nr 863 o pow. 0,0813 ha wraz z budynkiem (sklep </w:t>
      </w:r>
      <w:r>
        <w:rPr>
          <w:color w:val="000000"/>
          <w:sz w:val="28"/>
          <w:szCs w:val="28"/>
        </w:rPr>
        <w:br/>
      </w:r>
      <w:r w:rsidRPr="00590B76">
        <w:rPr>
          <w:color w:val="000000"/>
          <w:sz w:val="28"/>
          <w:szCs w:val="28"/>
        </w:rPr>
        <w:t xml:space="preserve">w Końcu), działka Nr 1268 o pow. 0,1833 ha wraz z budynkiem (świetlica </w:t>
      </w:r>
      <w:proofErr w:type="spellStart"/>
      <w:r w:rsidRPr="00590B76">
        <w:rPr>
          <w:color w:val="000000"/>
          <w:sz w:val="28"/>
          <w:szCs w:val="28"/>
        </w:rPr>
        <w:t>Zagreble</w:t>
      </w:r>
      <w:proofErr w:type="spellEnd"/>
      <w:r w:rsidRPr="00590B76">
        <w:rPr>
          <w:color w:val="000000"/>
          <w:sz w:val="28"/>
          <w:szCs w:val="28"/>
        </w:rPr>
        <w:t>).</w:t>
      </w:r>
      <w:bookmarkStart w:id="0" w:name="_GoBack"/>
      <w:bookmarkEnd w:id="0"/>
    </w:p>
    <w:sectPr w:rsidR="001D3BB7" w:rsidRPr="006720F3" w:rsidSect="00F173AC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45251"/>
    <w:multiLevelType w:val="hybridMultilevel"/>
    <w:tmpl w:val="C80CF6C8"/>
    <w:lvl w:ilvl="0" w:tplc="EF0898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0770D"/>
    <w:multiLevelType w:val="hybridMultilevel"/>
    <w:tmpl w:val="E2AEABD6"/>
    <w:lvl w:ilvl="0" w:tplc="89920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E8"/>
    <w:rsid w:val="000F63F9"/>
    <w:rsid w:val="0010342B"/>
    <w:rsid w:val="0016163C"/>
    <w:rsid w:val="001D3BB7"/>
    <w:rsid w:val="001E75EB"/>
    <w:rsid w:val="00221BB3"/>
    <w:rsid w:val="00225CD3"/>
    <w:rsid w:val="0027093F"/>
    <w:rsid w:val="00272F4C"/>
    <w:rsid w:val="002A5E07"/>
    <w:rsid w:val="002C0A26"/>
    <w:rsid w:val="002F77F0"/>
    <w:rsid w:val="003A1B15"/>
    <w:rsid w:val="003A4FAE"/>
    <w:rsid w:val="0047070C"/>
    <w:rsid w:val="00473C83"/>
    <w:rsid w:val="004F1374"/>
    <w:rsid w:val="004F345A"/>
    <w:rsid w:val="004F7D10"/>
    <w:rsid w:val="00590B76"/>
    <w:rsid w:val="005B043A"/>
    <w:rsid w:val="005B121B"/>
    <w:rsid w:val="005D2E71"/>
    <w:rsid w:val="00614952"/>
    <w:rsid w:val="006720F3"/>
    <w:rsid w:val="006F6583"/>
    <w:rsid w:val="00706638"/>
    <w:rsid w:val="007C2B54"/>
    <w:rsid w:val="007C7C2D"/>
    <w:rsid w:val="007E1884"/>
    <w:rsid w:val="007F748D"/>
    <w:rsid w:val="00801F01"/>
    <w:rsid w:val="0080378D"/>
    <w:rsid w:val="00817C04"/>
    <w:rsid w:val="00893E4D"/>
    <w:rsid w:val="008F2908"/>
    <w:rsid w:val="008F3793"/>
    <w:rsid w:val="00920E2B"/>
    <w:rsid w:val="00946546"/>
    <w:rsid w:val="00A32AAC"/>
    <w:rsid w:val="00A36E9A"/>
    <w:rsid w:val="00A919FC"/>
    <w:rsid w:val="00B06E38"/>
    <w:rsid w:val="00B32461"/>
    <w:rsid w:val="00B3595D"/>
    <w:rsid w:val="00B42A90"/>
    <w:rsid w:val="00B732F9"/>
    <w:rsid w:val="00BD1338"/>
    <w:rsid w:val="00C8717D"/>
    <w:rsid w:val="00C945AE"/>
    <w:rsid w:val="00C95908"/>
    <w:rsid w:val="00CF4D13"/>
    <w:rsid w:val="00D1341F"/>
    <w:rsid w:val="00D4323F"/>
    <w:rsid w:val="00D452E8"/>
    <w:rsid w:val="00D764F4"/>
    <w:rsid w:val="00DB5244"/>
    <w:rsid w:val="00DC1F1F"/>
    <w:rsid w:val="00E06855"/>
    <w:rsid w:val="00E36153"/>
    <w:rsid w:val="00E53B68"/>
    <w:rsid w:val="00ED357F"/>
    <w:rsid w:val="00F173AC"/>
    <w:rsid w:val="00F22850"/>
    <w:rsid w:val="00F3620F"/>
    <w:rsid w:val="00FD59BA"/>
    <w:rsid w:val="00F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C9088-FCB3-47B1-8804-D783DD4D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D764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149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Nr……</vt:lpstr>
    </vt:vector>
  </TitlesOfParts>
  <Company>UG Stubno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Nr……</dc:title>
  <dc:subject/>
  <dc:creator>Ela</dc:creator>
  <cp:keywords/>
  <cp:lastModifiedBy>uzytkownik</cp:lastModifiedBy>
  <cp:revision>2</cp:revision>
  <cp:lastPrinted>2025-03-19T06:26:00Z</cp:lastPrinted>
  <dcterms:created xsi:type="dcterms:W3CDTF">2025-03-28T12:09:00Z</dcterms:created>
  <dcterms:modified xsi:type="dcterms:W3CDTF">2025-03-28T12:09:00Z</dcterms:modified>
</cp:coreProperties>
</file>