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EACC23" w14:textId="77777777" w:rsidR="00A648A4" w:rsidRPr="006C5ED4" w:rsidRDefault="00A648A4" w:rsidP="00A648A4">
      <w:pPr>
        <w:jc w:val="center"/>
        <w:rPr>
          <w:rFonts w:ascii="Verdana" w:hAnsi="Verdana"/>
          <w:sz w:val="16"/>
          <w:szCs w:val="20"/>
        </w:rPr>
      </w:pPr>
      <w:r w:rsidRPr="006C5ED4">
        <w:rPr>
          <w:rFonts w:ascii="Verdana" w:hAnsi="Verdana"/>
          <w:sz w:val="16"/>
          <w:szCs w:val="20"/>
        </w:rPr>
        <w:t>Działając na podstawie art.4 ust.1 pkt 7,art.11 i art.13 ustawy z dnia 24 kwietnia 2003r.</w:t>
      </w:r>
    </w:p>
    <w:p w14:paraId="00A62114" w14:textId="7BC5ACC0" w:rsidR="00A648A4" w:rsidRPr="006C5ED4" w:rsidRDefault="00A648A4" w:rsidP="00A648A4">
      <w:pPr>
        <w:jc w:val="center"/>
        <w:rPr>
          <w:rFonts w:ascii="Verdana" w:hAnsi="Verdana"/>
          <w:sz w:val="16"/>
          <w:szCs w:val="20"/>
        </w:rPr>
      </w:pPr>
      <w:r w:rsidRPr="006C5ED4">
        <w:rPr>
          <w:rFonts w:ascii="Verdana" w:hAnsi="Verdana"/>
          <w:sz w:val="16"/>
          <w:szCs w:val="20"/>
        </w:rPr>
        <w:t xml:space="preserve"> o działalności pożytku publicznego i o wolontariacie </w:t>
      </w:r>
      <w:r w:rsidRPr="006C5ED4">
        <w:rPr>
          <w:rFonts w:ascii="Verdana" w:hAnsi="Verdana"/>
          <w:sz w:val="16"/>
          <w:szCs w:val="16"/>
        </w:rPr>
        <w:t>(Dz. U. z 202</w:t>
      </w:r>
      <w:r w:rsidR="006C5ED4" w:rsidRPr="006C5ED4">
        <w:rPr>
          <w:rFonts w:ascii="Verdana" w:hAnsi="Verdana"/>
          <w:sz w:val="16"/>
          <w:szCs w:val="16"/>
        </w:rPr>
        <w:t>4</w:t>
      </w:r>
      <w:r w:rsidRPr="006C5ED4">
        <w:rPr>
          <w:rFonts w:ascii="Verdana" w:hAnsi="Verdana"/>
          <w:sz w:val="16"/>
          <w:szCs w:val="16"/>
        </w:rPr>
        <w:t xml:space="preserve"> r. poz.</w:t>
      </w:r>
      <w:r w:rsidR="006C5ED4" w:rsidRPr="006C5ED4">
        <w:rPr>
          <w:rFonts w:ascii="Verdana" w:hAnsi="Verdana"/>
          <w:sz w:val="16"/>
          <w:szCs w:val="16"/>
        </w:rPr>
        <w:t>1491</w:t>
      </w:r>
      <w:r w:rsidRPr="006C5ED4">
        <w:rPr>
          <w:rFonts w:ascii="Verdana" w:hAnsi="Verdana"/>
          <w:sz w:val="16"/>
          <w:szCs w:val="16"/>
        </w:rPr>
        <w:t>)</w:t>
      </w:r>
    </w:p>
    <w:p w14:paraId="004F9EE3" w14:textId="77777777" w:rsidR="00A648A4" w:rsidRDefault="00A648A4" w:rsidP="00A648A4">
      <w:pPr>
        <w:spacing w:before="240"/>
        <w:jc w:val="center"/>
        <w:rPr>
          <w:rFonts w:ascii="Verdana" w:hAnsi="Verdana"/>
          <w:b/>
          <w:bCs/>
          <w:sz w:val="20"/>
          <w:szCs w:val="20"/>
        </w:rPr>
      </w:pPr>
      <w:r w:rsidRPr="00F84803">
        <w:rPr>
          <w:rFonts w:ascii="Verdana" w:hAnsi="Verdana"/>
          <w:b/>
          <w:bCs/>
          <w:sz w:val="20"/>
          <w:szCs w:val="20"/>
        </w:rPr>
        <w:t>Wójt Gminy Stubno</w:t>
      </w:r>
    </w:p>
    <w:p w14:paraId="098F1ACC" w14:textId="77777777" w:rsidR="00A648A4" w:rsidRDefault="00A648A4" w:rsidP="00A648A4">
      <w:pPr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ogłasza otwarty konkurs ofert na realizację zadania gminy</w:t>
      </w:r>
    </w:p>
    <w:p w14:paraId="5203C927" w14:textId="77777777" w:rsidR="00A648A4" w:rsidRDefault="00A648A4" w:rsidP="00A648A4">
      <w:pPr>
        <w:jc w:val="center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pn. </w:t>
      </w:r>
      <w:r>
        <w:rPr>
          <w:rFonts w:ascii="Verdana" w:hAnsi="Verdana"/>
          <w:b/>
          <w:bCs/>
          <w:sz w:val="17"/>
          <w:szCs w:val="17"/>
        </w:rPr>
        <w:t>„Dowóz dzieci niepełnosprawnych z terenu Gminy Stubno</w:t>
      </w:r>
    </w:p>
    <w:p w14:paraId="7648C4B7" w14:textId="77777777" w:rsidR="00A648A4" w:rsidRDefault="00A648A4" w:rsidP="00A648A4">
      <w:pPr>
        <w:jc w:val="center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do Ośrodka Rehabilitacyjno-Edukacyjno-Wychowawczego</w:t>
      </w:r>
    </w:p>
    <w:p w14:paraId="60AFA1BB" w14:textId="77777777" w:rsidR="00A648A4" w:rsidRDefault="00A648A4" w:rsidP="00A648A4">
      <w:pPr>
        <w:spacing w:after="240"/>
        <w:jc w:val="center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w Przemyślu”.</w:t>
      </w:r>
    </w:p>
    <w:p w14:paraId="4CDC6983" w14:textId="77777777" w:rsidR="00A648A4" w:rsidRDefault="00A648A4" w:rsidP="00A648A4">
      <w:pPr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I Wysokość środków publicznych przeznaczonych na realizację tego zadania:</w:t>
      </w:r>
    </w:p>
    <w:p w14:paraId="3EC8939E" w14:textId="56695C8E" w:rsidR="00A648A4" w:rsidRDefault="00A648A4" w:rsidP="00A648A4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Na realizację tego zadania przeznacza się kwotę 100.000,-zł.</w:t>
      </w:r>
    </w:p>
    <w:p w14:paraId="2FD3E3C0" w14:textId="72A4C2A9" w:rsidR="00A648A4" w:rsidRPr="006C5ED4" w:rsidRDefault="00A648A4" w:rsidP="00A648A4">
      <w:pPr>
        <w:pStyle w:val="NormalnyWeb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II Zasady przyznawania dotacji:</w:t>
      </w:r>
      <w:r>
        <w:rPr>
          <w:rFonts w:ascii="Verdana" w:hAnsi="Verdana"/>
          <w:b/>
          <w:bCs/>
          <w:sz w:val="17"/>
          <w:szCs w:val="17"/>
        </w:rPr>
        <w:br/>
      </w:r>
      <w:r>
        <w:rPr>
          <w:rFonts w:ascii="Verdana" w:hAnsi="Verdana"/>
          <w:sz w:val="17"/>
          <w:szCs w:val="17"/>
        </w:rPr>
        <w:t xml:space="preserve">Przyznanie dotacji na realizację zadania nastąpi na podstawie zawartej umowy z podmiotem, którego oferta zostanie wybrana </w:t>
      </w:r>
      <w:r w:rsidRPr="006C5ED4">
        <w:rPr>
          <w:rFonts w:ascii="Verdana" w:hAnsi="Verdana"/>
          <w:sz w:val="17"/>
          <w:szCs w:val="17"/>
        </w:rPr>
        <w:t>w konkursie na zasadach określonych w ustawie z dnia 24 kwietnia 2003 r. o pożytku publicznym i o wolontariacie</w:t>
      </w:r>
      <w:r w:rsidR="006C5ED4" w:rsidRPr="006C5ED4">
        <w:rPr>
          <w:rFonts w:ascii="Verdana" w:hAnsi="Verdana"/>
          <w:sz w:val="17"/>
          <w:szCs w:val="17"/>
        </w:rPr>
        <w:t xml:space="preserve"> </w:t>
      </w:r>
      <w:r w:rsidRPr="006C5ED4">
        <w:rPr>
          <w:rFonts w:ascii="Verdana" w:hAnsi="Verdana"/>
          <w:sz w:val="17"/>
          <w:szCs w:val="17"/>
        </w:rPr>
        <w:t>(Dz. U. z 202</w:t>
      </w:r>
      <w:r w:rsidR="006C5ED4" w:rsidRPr="006C5ED4">
        <w:rPr>
          <w:rFonts w:ascii="Verdana" w:hAnsi="Verdana"/>
          <w:sz w:val="17"/>
          <w:szCs w:val="17"/>
        </w:rPr>
        <w:t>4</w:t>
      </w:r>
      <w:r w:rsidRPr="006C5ED4">
        <w:rPr>
          <w:rFonts w:ascii="Verdana" w:hAnsi="Verdana"/>
          <w:sz w:val="17"/>
          <w:szCs w:val="17"/>
        </w:rPr>
        <w:t xml:space="preserve"> r. poz. </w:t>
      </w:r>
      <w:r w:rsidR="006C5ED4">
        <w:rPr>
          <w:rFonts w:ascii="Verdana" w:hAnsi="Verdana"/>
          <w:sz w:val="17"/>
          <w:szCs w:val="17"/>
        </w:rPr>
        <w:t>1491</w:t>
      </w:r>
      <w:r w:rsidRPr="006C5ED4">
        <w:rPr>
          <w:rFonts w:ascii="Verdana" w:hAnsi="Verdana"/>
          <w:sz w:val="17"/>
          <w:szCs w:val="17"/>
        </w:rPr>
        <w:t xml:space="preserve">) oraz ustawy z dnia 27 sierpnia 2009r. o finansach publicznych (Dz.U. z </w:t>
      </w:r>
      <w:r w:rsidR="006C5ED4">
        <w:rPr>
          <w:rFonts w:ascii="Verdana" w:hAnsi="Verdana"/>
          <w:sz w:val="17"/>
          <w:szCs w:val="17"/>
        </w:rPr>
        <w:t>2024</w:t>
      </w:r>
      <w:r w:rsidRPr="006C5ED4">
        <w:rPr>
          <w:rFonts w:ascii="Verdana" w:hAnsi="Verdana"/>
          <w:sz w:val="17"/>
          <w:szCs w:val="17"/>
        </w:rPr>
        <w:t xml:space="preserve"> poz. 1</w:t>
      </w:r>
      <w:r w:rsidR="006C5ED4">
        <w:rPr>
          <w:rFonts w:ascii="Verdana" w:hAnsi="Verdana"/>
          <w:sz w:val="17"/>
          <w:szCs w:val="17"/>
        </w:rPr>
        <w:t>530</w:t>
      </w:r>
      <w:r w:rsidRPr="006C5ED4">
        <w:rPr>
          <w:rFonts w:ascii="Verdana" w:hAnsi="Verdana"/>
          <w:sz w:val="17"/>
          <w:szCs w:val="17"/>
        </w:rPr>
        <w:t>)</w:t>
      </w:r>
      <w:r w:rsidR="002D4926">
        <w:rPr>
          <w:rFonts w:ascii="Verdana" w:hAnsi="Verdana"/>
          <w:sz w:val="17"/>
          <w:szCs w:val="17"/>
        </w:rPr>
        <w:t>.</w:t>
      </w:r>
    </w:p>
    <w:p w14:paraId="6ED4FDEF" w14:textId="77777777" w:rsidR="00A648A4" w:rsidRDefault="00A648A4" w:rsidP="00A648A4">
      <w:pPr>
        <w:pStyle w:val="NormalnyWeb"/>
        <w:spacing w:before="0" w:beforeAutospacing="0" w:after="0" w:afterAutospacing="0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III Terminy i warunki realizacji zadania:</w:t>
      </w:r>
    </w:p>
    <w:p w14:paraId="7C1EBB12" w14:textId="3A318C30" w:rsidR="00A648A4" w:rsidRDefault="00A648A4" w:rsidP="00A648A4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Termin realizacji zadania ustala się od dnia 2 stycznia 202</w:t>
      </w:r>
      <w:r w:rsidR="006C5ED4">
        <w:rPr>
          <w:rFonts w:ascii="Verdana" w:hAnsi="Verdana"/>
          <w:sz w:val="17"/>
          <w:szCs w:val="17"/>
        </w:rPr>
        <w:t>5</w:t>
      </w:r>
      <w:r>
        <w:rPr>
          <w:rFonts w:ascii="Verdana" w:hAnsi="Verdana"/>
          <w:sz w:val="17"/>
          <w:szCs w:val="17"/>
        </w:rPr>
        <w:t xml:space="preserve"> r. do 29 grudnia 202</w:t>
      </w:r>
      <w:r w:rsidR="006C5ED4">
        <w:rPr>
          <w:rFonts w:ascii="Verdana" w:hAnsi="Verdana"/>
          <w:sz w:val="17"/>
          <w:szCs w:val="17"/>
        </w:rPr>
        <w:t>5</w:t>
      </w:r>
      <w:r>
        <w:rPr>
          <w:rFonts w:ascii="Verdana" w:hAnsi="Verdana"/>
          <w:sz w:val="17"/>
          <w:szCs w:val="17"/>
        </w:rPr>
        <w:t xml:space="preserve"> r.</w:t>
      </w:r>
    </w:p>
    <w:p w14:paraId="41FBAE7B" w14:textId="77777777" w:rsidR="00A648A4" w:rsidRDefault="00A648A4" w:rsidP="00A648A4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sz w:val="17"/>
          <w:szCs w:val="17"/>
        </w:rPr>
      </w:pPr>
      <w:r w:rsidRPr="003D004F">
        <w:rPr>
          <w:rFonts w:ascii="Verdana" w:hAnsi="Verdana"/>
          <w:sz w:val="17"/>
          <w:szCs w:val="17"/>
        </w:rPr>
        <w:t>Warunki realizacji zadania:</w:t>
      </w:r>
    </w:p>
    <w:p w14:paraId="6F6171C8" w14:textId="77777777" w:rsidR="00A648A4" w:rsidRDefault="00A648A4" w:rsidP="00A648A4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="Verdana" w:hAnsi="Verdana"/>
          <w:sz w:val="17"/>
          <w:szCs w:val="17"/>
        </w:rPr>
      </w:pPr>
      <w:r w:rsidRPr="003D004F">
        <w:rPr>
          <w:rFonts w:ascii="Verdana" w:hAnsi="Verdana"/>
          <w:sz w:val="17"/>
          <w:szCs w:val="17"/>
        </w:rPr>
        <w:t>dowóz dzieci z głębokim, znacznym i umiarkowanym upośledzeniem umysłowym ze sprzężonymi niepełnosprawnościami z terenu Gminy Stubno, z miejsca zamieszkania dziecka do Ośrodka Rehabilitacyjno-Edukacyjno-Wychowawczego w Przemyślu i</w:t>
      </w:r>
      <w:r>
        <w:rPr>
          <w:rFonts w:ascii="Verdana" w:hAnsi="Verdana"/>
          <w:sz w:val="17"/>
          <w:szCs w:val="17"/>
        </w:rPr>
        <w:t> </w:t>
      </w:r>
      <w:r w:rsidRPr="003D004F">
        <w:rPr>
          <w:rFonts w:ascii="Verdana" w:hAnsi="Verdana"/>
          <w:sz w:val="17"/>
          <w:szCs w:val="17"/>
        </w:rPr>
        <w:t>z</w:t>
      </w:r>
      <w:r>
        <w:rPr>
          <w:rFonts w:ascii="Verdana" w:hAnsi="Verdana"/>
          <w:sz w:val="17"/>
          <w:szCs w:val="17"/>
        </w:rPr>
        <w:t> </w:t>
      </w:r>
      <w:r w:rsidRPr="003D004F">
        <w:rPr>
          <w:rFonts w:ascii="Verdana" w:hAnsi="Verdana"/>
          <w:sz w:val="17"/>
          <w:szCs w:val="17"/>
        </w:rPr>
        <w:t>powrotem do miejsca zamieszkania,</w:t>
      </w:r>
    </w:p>
    <w:p w14:paraId="08570257" w14:textId="77777777" w:rsidR="00A648A4" w:rsidRDefault="00A648A4" w:rsidP="00A648A4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="Verdana" w:hAnsi="Verdana"/>
          <w:sz w:val="17"/>
          <w:szCs w:val="17"/>
        </w:rPr>
      </w:pPr>
      <w:r w:rsidRPr="003D004F">
        <w:rPr>
          <w:rFonts w:ascii="Verdana" w:hAnsi="Verdana"/>
          <w:sz w:val="17"/>
          <w:szCs w:val="17"/>
        </w:rPr>
        <w:t>dowóz dzieci powinien odbywać się środkiem transportu przystosowanym do przewozu osób niepełnosprawnych (wózka inwalidzkiego),</w:t>
      </w:r>
    </w:p>
    <w:p w14:paraId="0D0180AD" w14:textId="77777777" w:rsidR="00A648A4" w:rsidRDefault="00A648A4" w:rsidP="00A648A4">
      <w:pPr>
        <w:pStyle w:val="NormalnyWeb"/>
        <w:numPr>
          <w:ilvl w:val="1"/>
          <w:numId w:val="1"/>
        </w:numPr>
        <w:spacing w:before="0" w:beforeAutospacing="0" w:after="0" w:afterAutospacing="0"/>
        <w:rPr>
          <w:rFonts w:ascii="Verdana" w:hAnsi="Verdana"/>
          <w:sz w:val="17"/>
          <w:szCs w:val="17"/>
        </w:rPr>
      </w:pPr>
      <w:r w:rsidRPr="003D004F">
        <w:rPr>
          <w:rFonts w:ascii="Verdana" w:hAnsi="Verdana"/>
          <w:sz w:val="17"/>
          <w:szCs w:val="17"/>
        </w:rPr>
        <w:t>w czasie przewozu przewoźnik zobowiązany jest do zapewnienia stałej i</w:t>
      </w:r>
      <w:r>
        <w:rPr>
          <w:rFonts w:ascii="Verdana" w:hAnsi="Verdana"/>
          <w:sz w:val="17"/>
          <w:szCs w:val="17"/>
        </w:rPr>
        <w:t> </w:t>
      </w:r>
      <w:r w:rsidRPr="003D004F">
        <w:rPr>
          <w:rFonts w:ascii="Verdana" w:hAnsi="Verdana"/>
          <w:sz w:val="17"/>
          <w:szCs w:val="17"/>
        </w:rPr>
        <w:t>wykwalifikowanej opieki nad dzieckiem.</w:t>
      </w:r>
    </w:p>
    <w:p w14:paraId="0DB221C0" w14:textId="18A9F776" w:rsidR="00A648A4" w:rsidRDefault="00A648A4" w:rsidP="00A648A4">
      <w:pPr>
        <w:pStyle w:val="NormalnyWeb"/>
        <w:spacing w:before="0" w:beforeAutospacing="0" w:after="0" w:afterAutospacing="0"/>
        <w:rPr>
          <w:rFonts w:ascii="Verdana" w:hAnsi="Verdana"/>
          <w:sz w:val="17"/>
          <w:szCs w:val="17"/>
        </w:rPr>
      </w:pPr>
      <w:r w:rsidRPr="003D004F">
        <w:rPr>
          <w:rFonts w:ascii="Verdana" w:hAnsi="Verdana"/>
          <w:b/>
          <w:bCs/>
          <w:sz w:val="17"/>
          <w:szCs w:val="17"/>
        </w:rPr>
        <w:t>IV Termin składania ofert:</w:t>
      </w:r>
      <w:r w:rsidRPr="003D004F">
        <w:rPr>
          <w:rFonts w:ascii="Verdana" w:hAnsi="Verdana"/>
          <w:sz w:val="17"/>
          <w:szCs w:val="17"/>
        </w:rPr>
        <w:br/>
        <w:t>Termin składania ofert upływa z dniem 1</w:t>
      </w:r>
      <w:r w:rsidR="00197C1D">
        <w:rPr>
          <w:rFonts w:ascii="Verdana" w:hAnsi="Verdana"/>
          <w:sz w:val="17"/>
          <w:szCs w:val="17"/>
        </w:rPr>
        <w:t>6</w:t>
      </w:r>
      <w:r w:rsidRPr="003D004F">
        <w:rPr>
          <w:rFonts w:ascii="Verdana" w:hAnsi="Verdana"/>
          <w:sz w:val="17"/>
          <w:szCs w:val="17"/>
        </w:rPr>
        <w:t>.12.202</w:t>
      </w:r>
      <w:r w:rsidR="006C5ED4">
        <w:rPr>
          <w:rFonts w:ascii="Verdana" w:hAnsi="Verdana"/>
          <w:sz w:val="17"/>
          <w:szCs w:val="17"/>
        </w:rPr>
        <w:t>4</w:t>
      </w:r>
      <w:r w:rsidRPr="003D004F">
        <w:rPr>
          <w:rFonts w:ascii="Verdana" w:hAnsi="Verdana"/>
          <w:sz w:val="17"/>
          <w:szCs w:val="17"/>
        </w:rPr>
        <w:t xml:space="preserve"> r. do godz. 12.00.</w:t>
      </w:r>
    </w:p>
    <w:p w14:paraId="05C57F5F" w14:textId="77777777" w:rsidR="00A648A4" w:rsidRDefault="00A648A4" w:rsidP="00A648A4">
      <w:pPr>
        <w:pStyle w:val="NormalnyWeb"/>
        <w:spacing w:before="0" w:beforeAutospacing="0" w:after="0" w:afterAutospacing="0"/>
        <w:rPr>
          <w:rFonts w:ascii="Verdana" w:hAnsi="Verdana"/>
          <w:sz w:val="17"/>
          <w:szCs w:val="17"/>
        </w:rPr>
      </w:pPr>
      <w:r w:rsidRPr="003D004F">
        <w:rPr>
          <w:rFonts w:ascii="Verdana" w:hAnsi="Verdana"/>
          <w:sz w:val="17"/>
          <w:szCs w:val="17"/>
        </w:rPr>
        <w:t>Miejsce składania ofert: Sekretariat Urzędu Gminy Stubno.</w:t>
      </w:r>
    </w:p>
    <w:p w14:paraId="04B410F8" w14:textId="77777777" w:rsidR="00A648A4" w:rsidRDefault="00A648A4" w:rsidP="00A648A4">
      <w:pPr>
        <w:pStyle w:val="NormalnyWeb"/>
        <w:spacing w:before="0" w:beforeAutospacing="0" w:after="0" w:afterAutospacing="0"/>
        <w:rPr>
          <w:rFonts w:ascii="Verdana" w:hAnsi="Verdana"/>
          <w:sz w:val="17"/>
          <w:szCs w:val="17"/>
        </w:rPr>
      </w:pPr>
      <w:r w:rsidRPr="003D004F">
        <w:rPr>
          <w:rFonts w:ascii="Verdana" w:hAnsi="Verdana"/>
          <w:sz w:val="17"/>
          <w:szCs w:val="17"/>
        </w:rPr>
        <w:t>Ofertę składa się na obowiązującym formularzu, którego wzór określa Rozporządzenie Komitetu do spraw pożytku publicznego z dnia 24 października 2018 r. (Dz.U. z 2018 poz. 2057). Do oferty należy dołączyć następujące dokumenty:</w:t>
      </w:r>
    </w:p>
    <w:p w14:paraId="0AFBA914" w14:textId="77777777" w:rsidR="00A648A4" w:rsidRDefault="00A648A4" w:rsidP="00A648A4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sz w:val="17"/>
          <w:szCs w:val="17"/>
        </w:rPr>
      </w:pPr>
      <w:r w:rsidRPr="003D004F">
        <w:rPr>
          <w:rFonts w:ascii="Verdana" w:hAnsi="Verdana"/>
          <w:sz w:val="17"/>
          <w:szCs w:val="17"/>
        </w:rPr>
        <w:t>aktualny odpis z rejestru (ważny do 3 miesięcy od daty wystawienia)</w:t>
      </w:r>
      <w:r>
        <w:rPr>
          <w:rFonts w:ascii="Verdana" w:hAnsi="Verdana"/>
          <w:sz w:val="17"/>
          <w:szCs w:val="17"/>
        </w:rPr>
        <w:t>.</w:t>
      </w:r>
    </w:p>
    <w:p w14:paraId="73921378" w14:textId="77777777" w:rsidR="00A648A4" w:rsidRDefault="00A648A4" w:rsidP="00A648A4">
      <w:pPr>
        <w:pStyle w:val="NormalnyWeb"/>
        <w:spacing w:before="0" w:beforeAutospacing="0" w:after="0" w:afterAutospacing="0"/>
        <w:rPr>
          <w:rFonts w:ascii="Verdana" w:hAnsi="Verdana"/>
          <w:sz w:val="17"/>
          <w:szCs w:val="17"/>
        </w:rPr>
      </w:pPr>
      <w:r w:rsidRPr="003D004F">
        <w:rPr>
          <w:rFonts w:ascii="Verdana" w:hAnsi="Verdana"/>
          <w:sz w:val="17"/>
          <w:szCs w:val="17"/>
        </w:rPr>
        <w:t>Ofertę należy złożyć w zamkniętej kopercie z oznaczeniem nazwy zadania.</w:t>
      </w:r>
    </w:p>
    <w:p w14:paraId="4601CD11" w14:textId="77777777" w:rsidR="00A648A4" w:rsidRDefault="00A648A4" w:rsidP="00A648A4">
      <w:pPr>
        <w:pStyle w:val="NormalnyWeb"/>
        <w:spacing w:before="0" w:beforeAutospacing="0" w:after="0" w:afterAutospacing="0"/>
        <w:rPr>
          <w:rFonts w:ascii="Verdana" w:hAnsi="Verdana"/>
          <w:b/>
          <w:bCs/>
          <w:sz w:val="17"/>
          <w:szCs w:val="17"/>
        </w:rPr>
      </w:pPr>
      <w:r w:rsidRPr="003D004F">
        <w:rPr>
          <w:rFonts w:ascii="Verdana" w:hAnsi="Verdana"/>
          <w:b/>
          <w:bCs/>
          <w:sz w:val="17"/>
          <w:szCs w:val="17"/>
        </w:rPr>
        <w:t>V Termin, tryb i kryteria stosowane przy dokonywaniu wyboru ofert</w:t>
      </w:r>
    </w:p>
    <w:p w14:paraId="4E24E35C" w14:textId="77777777" w:rsidR="00A648A4" w:rsidRDefault="00A648A4" w:rsidP="00A648A4">
      <w:pPr>
        <w:pStyle w:val="NormalnyWeb"/>
        <w:spacing w:before="0" w:beforeAutospacing="0" w:after="0" w:afterAutospacing="0"/>
        <w:rPr>
          <w:rFonts w:ascii="Verdana" w:hAnsi="Verdana"/>
          <w:sz w:val="17"/>
          <w:szCs w:val="17"/>
        </w:rPr>
      </w:pPr>
      <w:r w:rsidRPr="003D004F">
        <w:rPr>
          <w:rFonts w:ascii="Verdana" w:hAnsi="Verdana"/>
          <w:sz w:val="17"/>
          <w:szCs w:val="17"/>
        </w:rPr>
        <w:t>Rozstrzygnięcie konkursu nastąpi w terminie do 15 dni od upływu terminu do składania ofert.</w:t>
      </w:r>
    </w:p>
    <w:p w14:paraId="7833269F" w14:textId="77777777" w:rsidR="00A648A4" w:rsidRDefault="00A648A4" w:rsidP="00A648A4">
      <w:pPr>
        <w:pStyle w:val="NormalnyWeb"/>
        <w:spacing w:before="0" w:beforeAutospacing="0" w:after="0" w:afterAutospacing="0"/>
        <w:rPr>
          <w:rFonts w:ascii="Verdana" w:hAnsi="Verdana"/>
          <w:sz w:val="17"/>
          <w:szCs w:val="17"/>
        </w:rPr>
      </w:pPr>
      <w:r w:rsidRPr="003D004F">
        <w:rPr>
          <w:rFonts w:ascii="Verdana" w:hAnsi="Verdana"/>
          <w:sz w:val="17"/>
          <w:szCs w:val="17"/>
        </w:rPr>
        <w:t>Oceny formalnej i merytorycznej dokonuje Komisja Konkursowa powołana przez Wójta Gminy. Dokonując wyboru najkorzystniejszej oferty zostanie wzięta pod uwagę:</w:t>
      </w:r>
    </w:p>
    <w:p w14:paraId="5D5D98AC" w14:textId="77777777" w:rsidR="00A648A4" w:rsidRDefault="00A648A4" w:rsidP="00A648A4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Verdana" w:hAnsi="Verdana"/>
          <w:sz w:val="17"/>
          <w:szCs w:val="17"/>
        </w:rPr>
      </w:pPr>
      <w:r w:rsidRPr="003D004F">
        <w:rPr>
          <w:rFonts w:ascii="Verdana" w:hAnsi="Verdana"/>
          <w:sz w:val="17"/>
          <w:szCs w:val="17"/>
        </w:rPr>
        <w:t>możliwość realizacji zadania przez organizację pozarządową, która złożyła ofertę,</w:t>
      </w:r>
    </w:p>
    <w:p w14:paraId="6AB6E283" w14:textId="77777777" w:rsidR="00A648A4" w:rsidRDefault="00A648A4" w:rsidP="00A648A4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Verdana" w:hAnsi="Verdana"/>
          <w:sz w:val="17"/>
          <w:szCs w:val="17"/>
        </w:rPr>
      </w:pPr>
      <w:r w:rsidRPr="003D004F">
        <w:rPr>
          <w:rFonts w:ascii="Verdana" w:hAnsi="Verdana"/>
          <w:sz w:val="17"/>
          <w:szCs w:val="17"/>
        </w:rPr>
        <w:t>ocena przedstawionej kalkulacji kosztów zadania, w tym w odniesieniu do zakresu finansowego zadania oraz uwzględnienie środków publicznych przeznaczonych na realizację zadania.</w:t>
      </w:r>
    </w:p>
    <w:p w14:paraId="051CA83D" w14:textId="77777777" w:rsidR="00A648A4" w:rsidRDefault="00A648A4" w:rsidP="00A648A4">
      <w:pPr>
        <w:pStyle w:val="NormalnyWeb"/>
        <w:spacing w:before="0" w:beforeAutospacing="0" w:after="0" w:afterAutospacing="0"/>
        <w:rPr>
          <w:rFonts w:ascii="Verdana" w:hAnsi="Verdana"/>
          <w:sz w:val="17"/>
          <w:szCs w:val="17"/>
        </w:rPr>
      </w:pPr>
      <w:r w:rsidRPr="003D004F">
        <w:rPr>
          <w:rFonts w:ascii="Verdana" w:hAnsi="Verdana"/>
          <w:sz w:val="17"/>
          <w:szCs w:val="17"/>
        </w:rPr>
        <w:t>Zasady powyższe mają zastosowanie także w przypadku, gdy w konkursie zostanie złożona tylko jedna oferta.</w:t>
      </w:r>
    </w:p>
    <w:p w14:paraId="376EEE2C" w14:textId="77777777" w:rsidR="00A648A4" w:rsidRDefault="00A648A4" w:rsidP="00A648A4">
      <w:pPr>
        <w:pStyle w:val="NormalnyWeb"/>
        <w:spacing w:before="0" w:beforeAutospacing="0" w:after="0" w:afterAutospacing="0"/>
        <w:rPr>
          <w:rFonts w:ascii="Verdana" w:hAnsi="Verdana"/>
          <w:b/>
          <w:bCs/>
          <w:sz w:val="17"/>
          <w:szCs w:val="17"/>
        </w:rPr>
      </w:pPr>
      <w:r w:rsidRPr="003D004F">
        <w:rPr>
          <w:rFonts w:ascii="Verdana" w:hAnsi="Verdana"/>
          <w:b/>
          <w:bCs/>
          <w:sz w:val="17"/>
          <w:szCs w:val="17"/>
        </w:rPr>
        <w:t>VI Informacja o zrealizowanych w roku ogłoszenia konkursu i roku poprzednim zadaniach publicznych tego samego rodzaju i związanych z nimi kosztami, w tym wysokość udzielonych dotacji:</w:t>
      </w:r>
    </w:p>
    <w:p w14:paraId="35B3E8CC" w14:textId="697263CD" w:rsidR="00A648A4" w:rsidRPr="003D004F" w:rsidRDefault="00A648A4" w:rsidP="00A648A4">
      <w:pPr>
        <w:pStyle w:val="NormalnyWeb"/>
        <w:spacing w:before="0" w:beforeAutospacing="0" w:after="0" w:afterAutospacing="0"/>
        <w:rPr>
          <w:rFonts w:ascii="Verdana" w:hAnsi="Verdana"/>
          <w:sz w:val="17"/>
          <w:szCs w:val="17"/>
        </w:rPr>
      </w:pPr>
      <w:r w:rsidRPr="003D004F">
        <w:rPr>
          <w:rFonts w:ascii="Verdana" w:hAnsi="Verdana"/>
          <w:sz w:val="17"/>
          <w:szCs w:val="17"/>
        </w:rPr>
        <w:t>W roku 202</w:t>
      </w:r>
      <w:r w:rsidR="006C5ED4">
        <w:rPr>
          <w:rFonts w:ascii="Verdana" w:hAnsi="Verdana"/>
          <w:sz w:val="17"/>
          <w:szCs w:val="17"/>
        </w:rPr>
        <w:t>4</w:t>
      </w:r>
      <w:r w:rsidRPr="003D004F">
        <w:rPr>
          <w:rFonts w:ascii="Verdana" w:hAnsi="Verdana"/>
          <w:sz w:val="17"/>
          <w:szCs w:val="17"/>
        </w:rPr>
        <w:t xml:space="preserve"> koszty realizacji zadania wymienionego w niniejszym ogłoszeniu wyniosły </w:t>
      </w:r>
      <w:r>
        <w:rPr>
          <w:rFonts w:ascii="Verdana" w:hAnsi="Verdana"/>
          <w:sz w:val="17"/>
          <w:szCs w:val="17"/>
        </w:rPr>
        <w:t>95</w:t>
      </w:r>
      <w:r w:rsidRPr="003D004F">
        <w:rPr>
          <w:rFonts w:ascii="Verdana" w:hAnsi="Verdana"/>
          <w:sz w:val="17"/>
          <w:szCs w:val="17"/>
        </w:rPr>
        <w:t>.000,- zł.</w:t>
      </w:r>
    </w:p>
    <w:p w14:paraId="6E7D1DC3" w14:textId="1D1B20DF" w:rsidR="00A73020" w:rsidRDefault="002E1270" w:rsidP="002E1270">
      <w:pPr>
        <w:spacing w:before="480"/>
        <w:ind w:left="5664"/>
        <w:jc w:val="center"/>
      </w:pPr>
      <w:bookmarkStart w:id="0" w:name="_GoBack"/>
      <w:r>
        <w:t>Wójt Gminy Stubno</w:t>
      </w:r>
    </w:p>
    <w:p w14:paraId="0C39B681" w14:textId="409F4361" w:rsidR="002E1270" w:rsidRDefault="002E1270" w:rsidP="002E1270">
      <w:pPr>
        <w:ind w:left="5664"/>
        <w:jc w:val="center"/>
      </w:pPr>
      <w:r>
        <w:t>/-/ Ryszard Adamski</w:t>
      </w:r>
      <w:bookmarkEnd w:id="0"/>
    </w:p>
    <w:sectPr w:rsidR="002E1270" w:rsidSect="00A648A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90149"/>
    <w:multiLevelType w:val="hybridMultilevel"/>
    <w:tmpl w:val="FCCE0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C3980"/>
    <w:multiLevelType w:val="hybridMultilevel"/>
    <w:tmpl w:val="41920F84"/>
    <w:lvl w:ilvl="0" w:tplc="2422AA5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346A"/>
    <w:multiLevelType w:val="hybridMultilevel"/>
    <w:tmpl w:val="F5FEB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0F"/>
    <w:rsid w:val="00197C1D"/>
    <w:rsid w:val="00294665"/>
    <w:rsid w:val="002D4926"/>
    <w:rsid w:val="002E1270"/>
    <w:rsid w:val="00534DBF"/>
    <w:rsid w:val="006C5ED4"/>
    <w:rsid w:val="00A648A4"/>
    <w:rsid w:val="00A73020"/>
    <w:rsid w:val="00DA4A4C"/>
    <w:rsid w:val="00EB7E0F"/>
    <w:rsid w:val="00F4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A516"/>
  <w15:chartTrackingRefBased/>
  <w15:docId w15:val="{9A64260B-B5F1-4488-BF1A-01E2189C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8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648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uzytkownik</cp:lastModifiedBy>
  <cp:revision>2</cp:revision>
  <cp:lastPrinted>2024-11-19T08:35:00Z</cp:lastPrinted>
  <dcterms:created xsi:type="dcterms:W3CDTF">2024-11-19T11:55:00Z</dcterms:created>
  <dcterms:modified xsi:type="dcterms:W3CDTF">2024-11-19T11:55:00Z</dcterms:modified>
</cp:coreProperties>
</file>