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Pr="00701F1C" w:rsidRDefault="00765EFB">
      <w:pPr>
        <w:widowControl/>
        <w:spacing w:line="360" w:lineRule="atLeast"/>
        <w:jc w:val="center"/>
        <w:rPr>
          <w:b/>
          <w:bCs/>
          <w:sz w:val="36"/>
          <w:szCs w:val="36"/>
        </w:rPr>
      </w:pPr>
      <w:r w:rsidRPr="00701F1C">
        <w:rPr>
          <w:b/>
          <w:bCs/>
          <w:sz w:val="36"/>
          <w:szCs w:val="36"/>
        </w:rPr>
        <w:t xml:space="preserve">UCHWAŁA </w:t>
      </w:r>
      <w:r w:rsidR="00D90946" w:rsidRPr="00701F1C">
        <w:rPr>
          <w:b/>
          <w:bCs/>
          <w:sz w:val="36"/>
          <w:szCs w:val="36"/>
        </w:rPr>
        <w:t>N</w:t>
      </w:r>
      <w:r w:rsidRPr="00701F1C">
        <w:rPr>
          <w:b/>
          <w:bCs/>
          <w:sz w:val="36"/>
          <w:szCs w:val="36"/>
        </w:rPr>
        <w:t xml:space="preserve">r </w:t>
      </w:r>
      <w:r w:rsidR="00701F1C" w:rsidRPr="00701F1C">
        <w:rPr>
          <w:b/>
          <w:bCs/>
          <w:sz w:val="36"/>
          <w:szCs w:val="36"/>
        </w:rPr>
        <w:t>LIII</w:t>
      </w:r>
      <w:r w:rsidR="00D90946" w:rsidRPr="00701F1C">
        <w:rPr>
          <w:b/>
          <w:bCs/>
          <w:sz w:val="36"/>
          <w:szCs w:val="36"/>
        </w:rPr>
        <w:t>/</w:t>
      </w:r>
      <w:r w:rsidR="00351BAD">
        <w:rPr>
          <w:b/>
          <w:bCs/>
          <w:sz w:val="36"/>
          <w:szCs w:val="36"/>
        </w:rPr>
        <w:t>332</w:t>
      </w:r>
      <w:r w:rsidR="00BB6211" w:rsidRPr="00701F1C">
        <w:rPr>
          <w:b/>
          <w:bCs/>
          <w:sz w:val="36"/>
          <w:szCs w:val="36"/>
        </w:rPr>
        <w:t>/2023</w:t>
      </w:r>
    </w:p>
    <w:p w:rsidR="00765EFB" w:rsidRPr="00701F1C" w:rsidRDefault="00765EFB">
      <w:pPr>
        <w:widowControl/>
        <w:spacing w:line="360" w:lineRule="atLeast"/>
        <w:jc w:val="center"/>
        <w:rPr>
          <w:b/>
          <w:bCs/>
          <w:sz w:val="36"/>
          <w:szCs w:val="36"/>
        </w:rPr>
      </w:pPr>
      <w:r w:rsidRPr="00701F1C">
        <w:rPr>
          <w:b/>
          <w:bCs/>
          <w:sz w:val="36"/>
          <w:szCs w:val="36"/>
        </w:rPr>
        <w:t xml:space="preserve">RADY GMINY </w:t>
      </w:r>
      <w:r w:rsidR="00D90946" w:rsidRPr="00701F1C">
        <w:rPr>
          <w:b/>
          <w:bCs/>
          <w:sz w:val="36"/>
          <w:szCs w:val="36"/>
        </w:rPr>
        <w:t>STUBNO</w:t>
      </w:r>
    </w:p>
    <w:p w:rsidR="00765EFB" w:rsidRPr="00701F1C" w:rsidRDefault="00765EFB" w:rsidP="00A31ADD">
      <w:pPr>
        <w:widowControl/>
        <w:spacing w:before="120" w:after="120" w:line="360" w:lineRule="atLeast"/>
        <w:jc w:val="center"/>
        <w:rPr>
          <w:b/>
          <w:bCs/>
          <w:sz w:val="28"/>
          <w:szCs w:val="28"/>
        </w:rPr>
      </w:pPr>
      <w:r w:rsidRPr="00701F1C">
        <w:rPr>
          <w:b/>
          <w:bCs/>
          <w:sz w:val="28"/>
          <w:szCs w:val="28"/>
        </w:rPr>
        <w:t>z dnia</w:t>
      </w:r>
      <w:r w:rsidR="00852607" w:rsidRPr="00701F1C">
        <w:rPr>
          <w:b/>
          <w:bCs/>
          <w:sz w:val="28"/>
          <w:szCs w:val="28"/>
        </w:rPr>
        <w:t xml:space="preserve"> </w:t>
      </w:r>
      <w:r w:rsidR="00701F1C">
        <w:rPr>
          <w:b/>
          <w:bCs/>
          <w:sz w:val="28"/>
          <w:szCs w:val="28"/>
        </w:rPr>
        <w:t>28 kwietnia</w:t>
      </w:r>
      <w:r w:rsidR="00852607" w:rsidRPr="00701F1C">
        <w:rPr>
          <w:b/>
          <w:bCs/>
          <w:sz w:val="28"/>
          <w:szCs w:val="28"/>
        </w:rPr>
        <w:t xml:space="preserve"> </w:t>
      </w:r>
      <w:r w:rsidR="00BB6211" w:rsidRPr="00701F1C">
        <w:rPr>
          <w:b/>
          <w:bCs/>
          <w:sz w:val="28"/>
          <w:szCs w:val="28"/>
        </w:rPr>
        <w:t>2023</w:t>
      </w:r>
      <w:r w:rsidR="00D90946" w:rsidRPr="00701F1C">
        <w:rPr>
          <w:b/>
          <w:bCs/>
          <w:sz w:val="28"/>
          <w:szCs w:val="28"/>
        </w:rPr>
        <w:t xml:space="preserve"> r.</w:t>
      </w:r>
    </w:p>
    <w:p w:rsidR="00765EFB" w:rsidRPr="00701F1C" w:rsidRDefault="00AB05F9" w:rsidP="00701F1C">
      <w:pPr>
        <w:widowControl/>
        <w:spacing w:before="240" w:after="240"/>
        <w:jc w:val="both"/>
        <w:rPr>
          <w:b/>
          <w:bCs/>
          <w:sz w:val="28"/>
          <w:szCs w:val="28"/>
        </w:rPr>
      </w:pPr>
      <w:r w:rsidRPr="00701F1C">
        <w:rPr>
          <w:b/>
          <w:bCs/>
          <w:sz w:val="28"/>
          <w:szCs w:val="28"/>
        </w:rPr>
        <w:t xml:space="preserve">w sprawie </w:t>
      </w:r>
      <w:r w:rsidR="00701F1C">
        <w:rPr>
          <w:b/>
          <w:bCs/>
          <w:sz w:val="28"/>
          <w:szCs w:val="28"/>
        </w:rPr>
        <w:t xml:space="preserve">uzgodnienia </w:t>
      </w:r>
      <w:r w:rsidRPr="00701F1C">
        <w:rPr>
          <w:b/>
          <w:bCs/>
          <w:sz w:val="28"/>
          <w:szCs w:val="28"/>
        </w:rPr>
        <w:t>przeprowadzenia zabiegów pielęgnacyjnych pomnika przyrody</w:t>
      </w:r>
      <w:r w:rsidR="00701F1C">
        <w:rPr>
          <w:b/>
          <w:bCs/>
          <w:sz w:val="28"/>
          <w:szCs w:val="28"/>
        </w:rPr>
        <w:t>.</w:t>
      </w:r>
      <w:r w:rsidRPr="00701F1C">
        <w:rPr>
          <w:b/>
          <w:bCs/>
          <w:sz w:val="28"/>
          <w:szCs w:val="28"/>
        </w:rPr>
        <w:t xml:space="preserve"> </w:t>
      </w:r>
    </w:p>
    <w:p w:rsidR="00BB6211" w:rsidRPr="00701F1C" w:rsidRDefault="002E5331" w:rsidP="00701F1C">
      <w:pPr>
        <w:widowControl/>
        <w:spacing w:after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7 ust.1 </w:t>
      </w:r>
      <w:r w:rsidR="00AB05F9" w:rsidRPr="00701F1C">
        <w:rPr>
          <w:sz w:val="28"/>
          <w:szCs w:val="28"/>
        </w:rPr>
        <w:t>pkt 1 oraz art. 18 ust</w:t>
      </w:r>
      <w:r>
        <w:rPr>
          <w:sz w:val="28"/>
          <w:szCs w:val="28"/>
        </w:rPr>
        <w:t>.</w:t>
      </w:r>
      <w:r w:rsidR="00AB05F9" w:rsidRPr="00701F1C">
        <w:rPr>
          <w:sz w:val="28"/>
          <w:szCs w:val="28"/>
        </w:rPr>
        <w:t xml:space="preserve"> 2 pkt 15 ustawy z dnia 8 marca 1990 r. o samorządzie gminnym ( </w:t>
      </w:r>
      <w:r w:rsidR="004260B8" w:rsidRPr="00701F1C">
        <w:rPr>
          <w:sz w:val="28"/>
          <w:szCs w:val="28"/>
        </w:rPr>
        <w:t xml:space="preserve">Dz. U. z 2023 r. poz. 40 </w:t>
      </w:r>
      <w:r w:rsidR="00AB05F9" w:rsidRPr="00701F1C">
        <w:rPr>
          <w:sz w:val="28"/>
          <w:szCs w:val="28"/>
        </w:rPr>
        <w:t>)</w:t>
      </w:r>
      <w:r w:rsidR="00731C7A" w:rsidRPr="00701F1C">
        <w:rPr>
          <w:sz w:val="28"/>
          <w:szCs w:val="28"/>
        </w:rPr>
        <w:t>,</w:t>
      </w:r>
      <w:r w:rsidR="00AB05F9" w:rsidRPr="00701F1C">
        <w:rPr>
          <w:sz w:val="28"/>
          <w:szCs w:val="28"/>
        </w:rPr>
        <w:t xml:space="preserve"> art. 45 ust. 2 pkt 1 ustawy z dnia 16 kwietnia 2004 r. o och</w:t>
      </w:r>
      <w:r w:rsidR="00C80115" w:rsidRPr="00701F1C">
        <w:rPr>
          <w:sz w:val="28"/>
          <w:szCs w:val="28"/>
        </w:rPr>
        <w:t>ronie przyrody  ( Dz. U.  z 2022 r. poz. 916</w:t>
      </w:r>
      <w:r w:rsidR="00701F1C">
        <w:rPr>
          <w:sz w:val="28"/>
          <w:szCs w:val="28"/>
        </w:rPr>
        <w:t xml:space="preserve"> ze zm.</w:t>
      </w:r>
      <w:r w:rsidR="00AB05F9" w:rsidRPr="00701F1C">
        <w:rPr>
          <w:sz w:val="28"/>
          <w:szCs w:val="28"/>
        </w:rPr>
        <w:t>),</w:t>
      </w:r>
      <w:r w:rsidR="00731C7A" w:rsidRPr="00701F1C">
        <w:rPr>
          <w:sz w:val="28"/>
          <w:szCs w:val="28"/>
        </w:rPr>
        <w:t xml:space="preserve"> </w:t>
      </w:r>
      <w:r w:rsidR="00BB6211" w:rsidRPr="00701F1C">
        <w:rPr>
          <w:b/>
          <w:sz w:val="28"/>
          <w:szCs w:val="28"/>
        </w:rPr>
        <w:t>Rada Gminy Stubno</w:t>
      </w:r>
    </w:p>
    <w:p w:rsidR="00731C7A" w:rsidRPr="00701F1C" w:rsidRDefault="00731C7A" w:rsidP="00BB6211">
      <w:pPr>
        <w:widowControl/>
        <w:ind w:firstLine="426"/>
        <w:jc w:val="center"/>
        <w:rPr>
          <w:sz w:val="28"/>
          <w:szCs w:val="28"/>
        </w:rPr>
      </w:pPr>
      <w:r w:rsidRPr="00701F1C">
        <w:rPr>
          <w:b/>
          <w:sz w:val="28"/>
          <w:szCs w:val="28"/>
        </w:rPr>
        <w:t>uchwala, co następuje:</w:t>
      </w:r>
    </w:p>
    <w:p w:rsidR="00701F1C" w:rsidRDefault="00765EFB" w:rsidP="009573B5">
      <w:pPr>
        <w:widowControl/>
        <w:spacing w:before="240" w:after="240"/>
        <w:jc w:val="center"/>
        <w:rPr>
          <w:b/>
          <w:bCs/>
          <w:sz w:val="28"/>
          <w:szCs w:val="28"/>
        </w:rPr>
      </w:pPr>
      <w:r w:rsidRPr="00701F1C">
        <w:rPr>
          <w:b/>
          <w:bCs/>
          <w:sz w:val="28"/>
          <w:szCs w:val="28"/>
        </w:rPr>
        <w:t>§</w:t>
      </w:r>
      <w:r w:rsidR="006E1392" w:rsidRPr="00701F1C">
        <w:rPr>
          <w:b/>
          <w:bCs/>
          <w:sz w:val="28"/>
          <w:szCs w:val="28"/>
        </w:rPr>
        <w:t> </w:t>
      </w:r>
      <w:r w:rsidRPr="00701F1C">
        <w:rPr>
          <w:b/>
          <w:bCs/>
          <w:sz w:val="28"/>
          <w:szCs w:val="28"/>
        </w:rPr>
        <w:t>1</w:t>
      </w:r>
    </w:p>
    <w:p w:rsidR="00765EFB" w:rsidRPr="00701F1C" w:rsidRDefault="00AB05F9" w:rsidP="00701F1C">
      <w:pPr>
        <w:widowControl/>
        <w:spacing w:before="240" w:after="240"/>
        <w:jc w:val="both"/>
        <w:rPr>
          <w:b/>
          <w:bCs/>
          <w:sz w:val="28"/>
          <w:szCs w:val="28"/>
        </w:rPr>
      </w:pPr>
      <w:r w:rsidRPr="00701F1C">
        <w:rPr>
          <w:sz w:val="28"/>
          <w:szCs w:val="28"/>
        </w:rPr>
        <w:t>Uzgadnia się przeprowadzenie zabiegów pielęgnacyjnych pomnika przyrody</w:t>
      </w:r>
      <w:r w:rsidR="00701F1C">
        <w:rPr>
          <w:sz w:val="28"/>
          <w:szCs w:val="28"/>
        </w:rPr>
        <w:t xml:space="preserve"> p</w:t>
      </w:r>
      <w:r w:rsidR="002821D6" w:rsidRPr="00701F1C">
        <w:rPr>
          <w:sz w:val="28"/>
          <w:szCs w:val="28"/>
        </w:rPr>
        <w:t xml:space="preserve">od </w:t>
      </w:r>
      <w:r w:rsidR="00701F1C">
        <w:rPr>
          <w:sz w:val="28"/>
          <w:szCs w:val="28"/>
        </w:rPr>
        <w:t>nazwą ,,Dąb Bazyli”</w:t>
      </w:r>
      <w:r w:rsidRPr="00701F1C">
        <w:rPr>
          <w:sz w:val="28"/>
          <w:szCs w:val="28"/>
        </w:rPr>
        <w:t>– d</w:t>
      </w:r>
      <w:r w:rsidR="007C69AB">
        <w:rPr>
          <w:sz w:val="28"/>
          <w:szCs w:val="28"/>
        </w:rPr>
        <w:t>rzewa gatunku dąb szypułkowy ( Q</w:t>
      </w:r>
      <w:r w:rsidRPr="00701F1C">
        <w:rPr>
          <w:sz w:val="28"/>
          <w:szCs w:val="28"/>
        </w:rPr>
        <w:t xml:space="preserve">uercus robur) </w:t>
      </w:r>
      <w:r w:rsidR="00701F1C">
        <w:rPr>
          <w:sz w:val="28"/>
          <w:szCs w:val="28"/>
        </w:rPr>
        <w:t>o</w:t>
      </w:r>
      <w:r w:rsidR="009573B5">
        <w:rPr>
          <w:sz w:val="28"/>
          <w:szCs w:val="28"/>
        </w:rPr>
        <w:t> </w:t>
      </w:r>
      <w:r w:rsidRPr="00701F1C">
        <w:rPr>
          <w:sz w:val="28"/>
          <w:szCs w:val="28"/>
        </w:rPr>
        <w:t>obwodzie pnia na wysokości 130 cm</w:t>
      </w:r>
      <w:r w:rsidR="00E20214" w:rsidRPr="00701F1C">
        <w:rPr>
          <w:sz w:val="28"/>
          <w:szCs w:val="28"/>
        </w:rPr>
        <w:t xml:space="preserve"> -</w:t>
      </w:r>
      <w:r w:rsidRPr="00701F1C">
        <w:rPr>
          <w:sz w:val="28"/>
          <w:szCs w:val="28"/>
        </w:rPr>
        <w:t xml:space="preserve"> 550 cm, wysokości drzewa 17 m, rozpiętość korony 18 m</w:t>
      </w:r>
      <w:r w:rsidR="00701F1C">
        <w:rPr>
          <w:sz w:val="28"/>
          <w:szCs w:val="28"/>
        </w:rPr>
        <w:t xml:space="preserve">, </w:t>
      </w:r>
      <w:r w:rsidR="00E20214" w:rsidRPr="00701F1C">
        <w:rPr>
          <w:sz w:val="28"/>
          <w:szCs w:val="28"/>
        </w:rPr>
        <w:t xml:space="preserve"> rosnącego na działce oznaczonej numerem ewidencyjnym 1033 w Kalnikowie, uznanego za pomnik przyrody</w:t>
      </w:r>
      <w:r w:rsidR="00C80115" w:rsidRPr="00701F1C">
        <w:rPr>
          <w:sz w:val="28"/>
          <w:szCs w:val="28"/>
        </w:rPr>
        <w:t xml:space="preserve"> Uchwałą </w:t>
      </w:r>
      <w:r w:rsidR="002821D6" w:rsidRPr="00701F1C">
        <w:rPr>
          <w:sz w:val="28"/>
          <w:szCs w:val="28"/>
        </w:rPr>
        <w:t>Nr VI/44/2019</w:t>
      </w:r>
      <w:r w:rsidR="00E20214" w:rsidRPr="00701F1C">
        <w:rPr>
          <w:sz w:val="28"/>
          <w:szCs w:val="28"/>
        </w:rPr>
        <w:t xml:space="preserve"> </w:t>
      </w:r>
      <w:r w:rsidR="002821D6" w:rsidRPr="00701F1C">
        <w:rPr>
          <w:sz w:val="28"/>
          <w:szCs w:val="28"/>
        </w:rPr>
        <w:t>Rady Gminy Stubno z dnia 10 kwietnia 2019</w:t>
      </w:r>
      <w:r w:rsidR="00701F1C">
        <w:rPr>
          <w:sz w:val="28"/>
          <w:szCs w:val="28"/>
        </w:rPr>
        <w:t xml:space="preserve"> r.</w:t>
      </w:r>
    </w:p>
    <w:p w:rsidR="006E1392" w:rsidRPr="00701F1C" w:rsidRDefault="00765EFB" w:rsidP="006E1392">
      <w:pPr>
        <w:widowControl/>
        <w:spacing w:before="240" w:after="240"/>
        <w:jc w:val="center"/>
        <w:rPr>
          <w:b/>
          <w:bCs/>
          <w:sz w:val="28"/>
          <w:szCs w:val="28"/>
        </w:rPr>
      </w:pPr>
      <w:r w:rsidRPr="00701F1C">
        <w:rPr>
          <w:b/>
          <w:bCs/>
          <w:sz w:val="28"/>
          <w:szCs w:val="28"/>
        </w:rPr>
        <w:t>§</w:t>
      </w:r>
      <w:r w:rsidR="006E1392" w:rsidRPr="00701F1C">
        <w:rPr>
          <w:b/>
          <w:bCs/>
          <w:sz w:val="28"/>
          <w:szCs w:val="28"/>
        </w:rPr>
        <w:t> </w:t>
      </w:r>
      <w:r w:rsidR="00AB05F9" w:rsidRPr="00701F1C">
        <w:rPr>
          <w:b/>
          <w:bCs/>
          <w:sz w:val="28"/>
          <w:szCs w:val="28"/>
        </w:rPr>
        <w:t>2</w:t>
      </w:r>
    </w:p>
    <w:p w:rsidR="006E1392" w:rsidRPr="00701F1C" w:rsidRDefault="002821D6" w:rsidP="00196219">
      <w:pPr>
        <w:widowControl/>
        <w:jc w:val="both"/>
        <w:rPr>
          <w:bCs/>
          <w:sz w:val="28"/>
          <w:szCs w:val="28"/>
        </w:rPr>
      </w:pPr>
      <w:r w:rsidRPr="00701F1C">
        <w:rPr>
          <w:bCs/>
          <w:sz w:val="28"/>
          <w:szCs w:val="28"/>
        </w:rPr>
        <w:t>Zakres prac, o których mowa w § 1 obejmuje:</w:t>
      </w:r>
    </w:p>
    <w:p w:rsidR="002821D6" w:rsidRPr="00701F1C" w:rsidRDefault="002821D6" w:rsidP="002821D6">
      <w:pPr>
        <w:pStyle w:val="Akapitzlist"/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01F1C">
        <w:rPr>
          <w:bCs/>
          <w:sz w:val="28"/>
          <w:szCs w:val="28"/>
        </w:rPr>
        <w:t>usunięcie w koronie drzewa gałęzi oraz konarów suchych, chorych połamanych, bezpośrednio stwarzających zagrożenie bezpieczeństwa;</w:t>
      </w:r>
    </w:p>
    <w:p w:rsidR="002821D6" w:rsidRPr="00701F1C" w:rsidRDefault="002821D6" w:rsidP="002821D6">
      <w:pPr>
        <w:pStyle w:val="Akapitzlist"/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01F1C">
        <w:rPr>
          <w:bCs/>
          <w:sz w:val="28"/>
          <w:szCs w:val="28"/>
        </w:rPr>
        <w:t xml:space="preserve">wykonanie cięć sanitarnych i technicznych. </w:t>
      </w:r>
    </w:p>
    <w:p w:rsidR="006E1392" w:rsidRPr="00701F1C" w:rsidRDefault="009B33EC" w:rsidP="006E1392">
      <w:pPr>
        <w:widowControl/>
        <w:spacing w:before="240" w:after="240"/>
        <w:jc w:val="center"/>
        <w:rPr>
          <w:b/>
          <w:bCs/>
          <w:sz w:val="28"/>
          <w:szCs w:val="28"/>
        </w:rPr>
      </w:pPr>
      <w:r w:rsidRPr="00701F1C">
        <w:rPr>
          <w:b/>
          <w:bCs/>
          <w:sz w:val="28"/>
          <w:szCs w:val="28"/>
        </w:rPr>
        <w:t>§</w:t>
      </w:r>
      <w:r w:rsidR="006E1392" w:rsidRPr="00701F1C">
        <w:rPr>
          <w:b/>
          <w:bCs/>
          <w:sz w:val="28"/>
          <w:szCs w:val="28"/>
        </w:rPr>
        <w:t> </w:t>
      </w:r>
      <w:r w:rsidR="00196219" w:rsidRPr="00701F1C">
        <w:rPr>
          <w:b/>
          <w:bCs/>
          <w:sz w:val="28"/>
          <w:szCs w:val="28"/>
        </w:rPr>
        <w:t>3</w:t>
      </w:r>
    </w:p>
    <w:p w:rsidR="002821D6" w:rsidRPr="00701F1C" w:rsidRDefault="002821D6" w:rsidP="002821D6">
      <w:pPr>
        <w:pStyle w:val="Akapitzlist"/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701F1C">
        <w:rPr>
          <w:sz w:val="28"/>
          <w:szCs w:val="28"/>
        </w:rPr>
        <w:t>Zabiegi pielęgnacyjne na pomniku przyrody powinny być przeprowadzone w terminie do 31 grudnia 2023 r. przez firmę specjalisty</w:t>
      </w:r>
      <w:r w:rsidR="00701F1C">
        <w:rPr>
          <w:sz w:val="28"/>
          <w:szCs w:val="28"/>
        </w:rPr>
        <w:t xml:space="preserve">czną posiadającą doświadczenie </w:t>
      </w:r>
      <w:r w:rsidRPr="00701F1C">
        <w:rPr>
          <w:sz w:val="28"/>
          <w:szCs w:val="28"/>
        </w:rPr>
        <w:t>w pielęgnacji drzew uznanych za pomniki przyrody.</w:t>
      </w:r>
    </w:p>
    <w:p w:rsidR="00722772" w:rsidRPr="00701F1C" w:rsidRDefault="002821D6" w:rsidP="00701F1C">
      <w:pPr>
        <w:pStyle w:val="Akapitzlist"/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701F1C">
        <w:rPr>
          <w:sz w:val="28"/>
          <w:szCs w:val="28"/>
        </w:rPr>
        <w:t>Wykonane prace nie mogą spowodować utraty walorów przyrodniczych drzewa będącego pomnikiem przyrody.</w:t>
      </w:r>
    </w:p>
    <w:p w:rsidR="00765EFB" w:rsidRPr="00701F1C" w:rsidRDefault="00722772" w:rsidP="009573B5">
      <w:pPr>
        <w:widowControl/>
        <w:spacing w:before="360" w:after="360"/>
        <w:jc w:val="center"/>
        <w:rPr>
          <w:b/>
          <w:sz w:val="28"/>
          <w:szCs w:val="28"/>
        </w:rPr>
      </w:pPr>
      <w:r w:rsidRPr="00701F1C">
        <w:rPr>
          <w:b/>
          <w:sz w:val="28"/>
          <w:szCs w:val="28"/>
        </w:rPr>
        <w:t>§ 4</w:t>
      </w:r>
    </w:p>
    <w:p w:rsidR="00722772" w:rsidRPr="00701F1C" w:rsidRDefault="00722772" w:rsidP="009573B5">
      <w:pPr>
        <w:widowControl/>
        <w:spacing w:after="840"/>
        <w:jc w:val="both"/>
        <w:rPr>
          <w:sz w:val="28"/>
          <w:szCs w:val="28"/>
        </w:rPr>
      </w:pPr>
      <w:r w:rsidRPr="00701F1C">
        <w:rPr>
          <w:sz w:val="28"/>
          <w:szCs w:val="28"/>
        </w:rPr>
        <w:t>Wykonanie uchwały powierza się Wójtowi Gminy Stubno.</w:t>
      </w:r>
    </w:p>
    <w:p w:rsidR="00722772" w:rsidRPr="00701F1C" w:rsidRDefault="00722772" w:rsidP="009573B5">
      <w:pPr>
        <w:pStyle w:val="Akapitzlist"/>
        <w:widowControl/>
        <w:spacing w:before="120" w:after="360"/>
        <w:ind w:left="0"/>
        <w:jc w:val="center"/>
        <w:rPr>
          <w:b/>
          <w:sz w:val="28"/>
          <w:szCs w:val="28"/>
        </w:rPr>
      </w:pPr>
      <w:r w:rsidRPr="00701F1C">
        <w:rPr>
          <w:b/>
          <w:sz w:val="28"/>
          <w:szCs w:val="28"/>
        </w:rPr>
        <w:lastRenderedPageBreak/>
        <w:t>§ 5</w:t>
      </w:r>
    </w:p>
    <w:p w:rsidR="00722772" w:rsidRDefault="00722772" w:rsidP="009573B5">
      <w:pPr>
        <w:widowControl/>
        <w:spacing w:after="720"/>
        <w:jc w:val="both"/>
        <w:rPr>
          <w:sz w:val="28"/>
          <w:szCs w:val="28"/>
        </w:rPr>
      </w:pPr>
      <w:r w:rsidRPr="00701F1C">
        <w:rPr>
          <w:sz w:val="28"/>
          <w:szCs w:val="28"/>
        </w:rPr>
        <w:t xml:space="preserve">Uchwała wchodzi w życie </w:t>
      </w:r>
      <w:r w:rsidR="00877F0C">
        <w:rPr>
          <w:sz w:val="28"/>
          <w:szCs w:val="28"/>
        </w:rPr>
        <w:t>z dniem podjęcia.</w:t>
      </w:r>
    </w:p>
    <w:p w:rsidR="009573B5" w:rsidRDefault="009573B5" w:rsidP="009573B5">
      <w:pPr>
        <w:widowControl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Przewodniczący Rady Gminy</w:t>
      </w:r>
    </w:p>
    <w:p w:rsidR="005E1E57" w:rsidRPr="00701F1C" w:rsidRDefault="009573B5" w:rsidP="009573B5">
      <w:pPr>
        <w:widowControl/>
        <w:ind w:left="424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/-/ Tomasz Serafin</w:t>
      </w:r>
    </w:p>
    <w:sectPr w:rsidR="005E1E57" w:rsidRPr="00701F1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C5" w:rsidRDefault="00A21EC5" w:rsidP="0025329C">
      <w:r>
        <w:separator/>
      </w:r>
    </w:p>
  </w:endnote>
  <w:endnote w:type="continuationSeparator" w:id="0">
    <w:p w:rsidR="00A21EC5" w:rsidRDefault="00A21EC5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C5" w:rsidRDefault="00A21EC5" w:rsidP="0025329C">
      <w:r>
        <w:separator/>
      </w:r>
    </w:p>
  </w:footnote>
  <w:footnote w:type="continuationSeparator" w:id="0">
    <w:p w:rsidR="00A21EC5" w:rsidRDefault="00A21EC5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07D"/>
    <w:multiLevelType w:val="hybridMultilevel"/>
    <w:tmpl w:val="7830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58F1"/>
    <w:multiLevelType w:val="hybridMultilevel"/>
    <w:tmpl w:val="0866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93D72"/>
    <w:rsid w:val="000A5A32"/>
    <w:rsid w:val="000E4B11"/>
    <w:rsid w:val="000E63FE"/>
    <w:rsid w:val="00137D58"/>
    <w:rsid w:val="001561BF"/>
    <w:rsid w:val="001846E0"/>
    <w:rsid w:val="001928C9"/>
    <w:rsid w:val="00196219"/>
    <w:rsid w:val="001A0F8E"/>
    <w:rsid w:val="00212B9C"/>
    <w:rsid w:val="00225C77"/>
    <w:rsid w:val="00230FF4"/>
    <w:rsid w:val="0025329C"/>
    <w:rsid w:val="002821D6"/>
    <w:rsid w:val="0028673B"/>
    <w:rsid w:val="002A367B"/>
    <w:rsid w:val="002D6405"/>
    <w:rsid w:val="002E5331"/>
    <w:rsid w:val="00342FE2"/>
    <w:rsid w:val="00351BAD"/>
    <w:rsid w:val="0037275B"/>
    <w:rsid w:val="003A6172"/>
    <w:rsid w:val="003A7654"/>
    <w:rsid w:val="003D3023"/>
    <w:rsid w:val="00413587"/>
    <w:rsid w:val="004260B8"/>
    <w:rsid w:val="00484365"/>
    <w:rsid w:val="004B4BEF"/>
    <w:rsid w:val="0051124C"/>
    <w:rsid w:val="0055438B"/>
    <w:rsid w:val="00597542"/>
    <w:rsid w:val="005A4A6A"/>
    <w:rsid w:val="005B1D22"/>
    <w:rsid w:val="005E1E57"/>
    <w:rsid w:val="005F5D7B"/>
    <w:rsid w:val="00603FCB"/>
    <w:rsid w:val="00625C67"/>
    <w:rsid w:val="00634BB3"/>
    <w:rsid w:val="006862CD"/>
    <w:rsid w:val="0069438D"/>
    <w:rsid w:val="006E1392"/>
    <w:rsid w:val="006F792C"/>
    <w:rsid w:val="00701F1C"/>
    <w:rsid w:val="007077D2"/>
    <w:rsid w:val="00722772"/>
    <w:rsid w:val="0072609A"/>
    <w:rsid w:val="00731C7A"/>
    <w:rsid w:val="00731D4C"/>
    <w:rsid w:val="00765EFB"/>
    <w:rsid w:val="00776F8B"/>
    <w:rsid w:val="007A4DE9"/>
    <w:rsid w:val="007C69AB"/>
    <w:rsid w:val="00804BEA"/>
    <w:rsid w:val="008239E2"/>
    <w:rsid w:val="008347D8"/>
    <w:rsid w:val="00850406"/>
    <w:rsid w:val="00852607"/>
    <w:rsid w:val="008564B0"/>
    <w:rsid w:val="00877F0C"/>
    <w:rsid w:val="008816C8"/>
    <w:rsid w:val="00882FAA"/>
    <w:rsid w:val="0089190A"/>
    <w:rsid w:val="008A3886"/>
    <w:rsid w:val="008E180D"/>
    <w:rsid w:val="008E21C3"/>
    <w:rsid w:val="008E752C"/>
    <w:rsid w:val="008F0D3F"/>
    <w:rsid w:val="0090381B"/>
    <w:rsid w:val="009132AB"/>
    <w:rsid w:val="009266EC"/>
    <w:rsid w:val="009573B5"/>
    <w:rsid w:val="0099791B"/>
    <w:rsid w:val="009B33EC"/>
    <w:rsid w:val="009B4548"/>
    <w:rsid w:val="009B4933"/>
    <w:rsid w:val="009D381F"/>
    <w:rsid w:val="009E489B"/>
    <w:rsid w:val="009F02CC"/>
    <w:rsid w:val="009F5034"/>
    <w:rsid w:val="00A04820"/>
    <w:rsid w:val="00A2075D"/>
    <w:rsid w:val="00A21EC5"/>
    <w:rsid w:val="00A31ADD"/>
    <w:rsid w:val="00A82ABF"/>
    <w:rsid w:val="00AB05F9"/>
    <w:rsid w:val="00AE5701"/>
    <w:rsid w:val="00AE7379"/>
    <w:rsid w:val="00AE7EEA"/>
    <w:rsid w:val="00B31325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0115"/>
    <w:rsid w:val="00C86ED4"/>
    <w:rsid w:val="00D4193D"/>
    <w:rsid w:val="00D90946"/>
    <w:rsid w:val="00DB0AF2"/>
    <w:rsid w:val="00DE08FF"/>
    <w:rsid w:val="00DF22B7"/>
    <w:rsid w:val="00E20214"/>
    <w:rsid w:val="00E340C3"/>
    <w:rsid w:val="00E71A28"/>
    <w:rsid w:val="00ED0457"/>
    <w:rsid w:val="00F1523B"/>
    <w:rsid w:val="00F257AC"/>
    <w:rsid w:val="00F32002"/>
    <w:rsid w:val="00FA522E"/>
    <w:rsid w:val="00FE1037"/>
    <w:rsid w:val="00FE4C4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2023-05-18T05:23:00Z</cp:lastPrinted>
  <dcterms:created xsi:type="dcterms:W3CDTF">2023-05-23T10:24:00Z</dcterms:created>
  <dcterms:modified xsi:type="dcterms:W3CDTF">2023-05-23T10:24:00Z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