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809" w:rsidRPr="00BD3A13" w:rsidRDefault="008B0809" w:rsidP="008B0809">
      <w:pPr>
        <w:spacing w:after="120" w:line="240" w:lineRule="auto"/>
        <w:ind w:left="4956" w:firstLine="708"/>
        <w:jc w:val="center"/>
        <w:rPr>
          <w:rFonts w:ascii="Times New Roman" w:hAnsi="Times New Roman"/>
          <w:bCs/>
          <w:sz w:val="24"/>
          <w:szCs w:val="24"/>
        </w:rPr>
      </w:pPr>
      <w:r w:rsidRPr="00BD3A13">
        <w:rPr>
          <w:rFonts w:ascii="Times New Roman" w:hAnsi="Times New Roman"/>
          <w:bCs/>
          <w:sz w:val="24"/>
          <w:szCs w:val="24"/>
        </w:rPr>
        <w:t xml:space="preserve">Załącznik </w:t>
      </w:r>
    </w:p>
    <w:p w:rsidR="008B0809" w:rsidRPr="00BD3A13" w:rsidRDefault="008B0809" w:rsidP="008B0809">
      <w:pPr>
        <w:spacing w:after="120" w:line="240" w:lineRule="auto"/>
        <w:ind w:left="4956" w:firstLine="708"/>
        <w:jc w:val="center"/>
        <w:rPr>
          <w:rFonts w:ascii="Times New Roman" w:hAnsi="Times New Roman"/>
          <w:bCs/>
          <w:sz w:val="24"/>
          <w:szCs w:val="24"/>
        </w:rPr>
      </w:pPr>
      <w:r w:rsidRPr="00BD3A13">
        <w:rPr>
          <w:rFonts w:ascii="Times New Roman" w:hAnsi="Times New Roman"/>
          <w:bCs/>
          <w:sz w:val="24"/>
          <w:szCs w:val="24"/>
        </w:rPr>
        <w:t>do Uchwały</w:t>
      </w:r>
    </w:p>
    <w:p w:rsidR="008B0809" w:rsidRPr="00BD3A13" w:rsidRDefault="008B0809" w:rsidP="008B0809">
      <w:pPr>
        <w:spacing w:after="120" w:line="240" w:lineRule="auto"/>
        <w:ind w:left="4956" w:firstLine="708"/>
        <w:jc w:val="center"/>
        <w:rPr>
          <w:rFonts w:ascii="Times New Roman" w:hAnsi="Times New Roman"/>
          <w:bCs/>
          <w:sz w:val="24"/>
          <w:szCs w:val="24"/>
        </w:rPr>
      </w:pPr>
      <w:r w:rsidRPr="00BD3A13">
        <w:rPr>
          <w:rFonts w:ascii="Times New Roman" w:hAnsi="Times New Roman"/>
          <w:bCs/>
          <w:sz w:val="24"/>
          <w:szCs w:val="24"/>
        </w:rPr>
        <w:t>Rady Gminy Stubno</w:t>
      </w:r>
    </w:p>
    <w:p w:rsidR="008B0809" w:rsidRPr="00BD3A13" w:rsidRDefault="001E7612" w:rsidP="008B0809">
      <w:pPr>
        <w:spacing w:after="120" w:line="240" w:lineRule="auto"/>
        <w:ind w:left="4956" w:firstLine="708"/>
        <w:jc w:val="center"/>
        <w:rPr>
          <w:rFonts w:ascii="Times New Roman" w:hAnsi="Times New Roman"/>
          <w:bCs/>
          <w:sz w:val="24"/>
          <w:szCs w:val="24"/>
        </w:rPr>
      </w:pPr>
      <w:r w:rsidRPr="00BD3A13">
        <w:rPr>
          <w:rFonts w:ascii="Times New Roman" w:hAnsi="Times New Roman"/>
          <w:bCs/>
          <w:sz w:val="24"/>
          <w:szCs w:val="24"/>
        </w:rPr>
        <w:t xml:space="preserve"> Nr L/298</w:t>
      </w:r>
      <w:r w:rsidR="008B0809" w:rsidRPr="00BD3A13">
        <w:rPr>
          <w:rFonts w:ascii="Times New Roman" w:hAnsi="Times New Roman"/>
          <w:bCs/>
          <w:sz w:val="24"/>
          <w:szCs w:val="24"/>
        </w:rPr>
        <w:t>/2023</w:t>
      </w:r>
    </w:p>
    <w:p w:rsidR="008B0809" w:rsidRPr="00BD3A13" w:rsidRDefault="008B0809" w:rsidP="00BD3A13">
      <w:pPr>
        <w:spacing w:after="1680" w:line="240" w:lineRule="auto"/>
        <w:ind w:left="4247" w:firstLine="709"/>
        <w:jc w:val="center"/>
        <w:rPr>
          <w:rFonts w:ascii="Times New Roman" w:hAnsi="Times New Roman"/>
          <w:bCs/>
          <w:sz w:val="24"/>
          <w:szCs w:val="24"/>
        </w:rPr>
      </w:pPr>
      <w:r w:rsidRPr="00BD3A13">
        <w:rPr>
          <w:rFonts w:ascii="Times New Roman" w:hAnsi="Times New Roman"/>
          <w:bCs/>
          <w:sz w:val="24"/>
          <w:szCs w:val="24"/>
        </w:rPr>
        <w:t>z dnia 16 lutego 2023 roku</w:t>
      </w:r>
    </w:p>
    <w:p w:rsidR="00354261" w:rsidRPr="00BD3A13" w:rsidRDefault="008B0809" w:rsidP="009533BA">
      <w:pPr>
        <w:spacing w:after="0" w:line="360" w:lineRule="auto"/>
        <w:jc w:val="center"/>
        <w:rPr>
          <w:rFonts w:ascii="Times New Roman" w:hAnsi="Times New Roman"/>
          <w:b/>
          <w:bCs/>
          <w:sz w:val="32"/>
          <w:szCs w:val="32"/>
        </w:rPr>
      </w:pPr>
      <w:r w:rsidRPr="00BD3A13">
        <w:rPr>
          <w:rFonts w:ascii="Times New Roman" w:hAnsi="Times New Roman"/>
          <w:b/>
          <w:bCs/>
          <w:sz w:val="32"/>
          <w:szCs w:val="32"/>
        </w:rPr>
        <w:t>Gminny Programu Profilaktyki i Rozwiązywania Problemów Alkoholowych</w:t>
      </w:r>
      <w:r w:rsidR="00354261" w:rsidRPr="00BD3A13">
        <w:rPr>
          <w:rFonts w:ascii="Times New Roman" w:hAnsi="Times New Roman"/>
          <w:b/>
          <w:bCs/>
          <w:sz w:val="32"/>
          <w:szCs w:val="32"/>
        </w:rPr>
        <w:t xml:space="preserve"> oraz Przeciwdziałania N</w:t>
      </w:r>
      <w:r w:rsidRPr="00BD3A13">
        <w:rPr>
          <w:rFonts w:ascii="Times New Roman" w:hAnsi="Times New Roman"/>
          <w:b/>
          <w:bCs/>
          <w:sz w:val="32"/>
          <w:szCs w:val="32"/>
        </w:rPr>
        <w:t xml:space="preserve">arkomanii  </w:t>
      </w:r>
    </w:p>
    <w:p w:rsidR="00BD3A13" w:rsidRDefault="008B0809" w:rsidP="009533BA">
      <w:pPr>
        <w:spacing w:after="0" w:line="360" w:lineRule="auto"/>
        <w:jc w:val="center"/>
        <w:rPr>
          <w:rFonts w:ascii="Times New Roman" w:hAnsi="Times New Roman"/>
          <w:b/>
          <w:bCs/>
          <w:sz w:val="32"/>
          <w:szCs w:val="32"/>
        </w:rPr>
      </w:pPr>
      <w:r w:rsidRPr="00BD3A13">
        <w:rPr>
          <w:rFonts w:ascii="Times New Roman" w:hAnsi="Times New Roman"/>
          <w:b/>
          <w:bCs/>
          <w:sz w:val="32"/>
          <w:szCs w:val="32"/>
        </w:rPr>
        <w:t>na lata 2023-2026</w:t>
      </w:r>
    </w:p>
    <w:p w:rsidR="008B0809" w:rsidRPr="00BD3A13" w:rsidRDefault="00BD3A13" w:rsidP="00BD3A13">
      <w:pPr>
        <w:spacing w:after="360" w:line="360" w:lineRule="auto"/>
        <w:jc w:val="center"/>
        <w:rPr>
          <w:rFonts w:ascii="Times New Roman" w:hAnsi="Times New Roman"/>
          <w:b/>
          <w:sz w:val="32"/>
          <w:szCs w:val="32"/>
        </w:rPr>
      </w:pPr>
      <w:r>
        <w:rPr>
          <w:rFonts w:ascii="Times New Roman" w:hAnsi="Times New Roman"/>
          <w:b/>
          <w:bCs/>
          <w:sz w:val="32"/>
          <w:szCs w:val="32"/>
        </w:rPr>
        <w:br w:type="page"/>
      </w:r>
      <w:bookmarkStart w:id="0" w:name="_Toc98079898"/>
      <w:r w:rsidR="0033310A" w:rsidRPr="00BD3A13">
        <w:rPr>
          <w:rFonts w:ascii="Times New Roman" w:hAnsi="Times New Roman"/>
          <w:b/>
          <w:sz w:val="32"/>
          <w:szCs w:val="32"/>
        </w:rPr>
        <w:lastRenderedPageBreak/>
        <w:t xml:space="preserve">I. </w:t>
      </w:r>
      <w:r w:rsidR="008B0809" w:rsidRPr="00BD3A13">
        <w:rPr>
          <w:rFonts w:ascii="Times New Roman" w:hAnsi="Times New Roman"/>
          <w:b/>
          <w:sz w:val="32"/>
          <w:szCs w:val="32"/>
        </w:rPr>
        <w:t>WPROWADZENIE</w:t>
      </w:r>
      <w:bookmarkEnd w:id="0"/>
      <w:r w:rsidR="0033310A" w:rsidRPr="00BD3A13">
        <w:rPr>
          <w:rFonts w:ascii="Times New Roman" w:hAnsi="Times New Roman"/>
          <w:b/>
          <w:sz w:val="32"/>
          <w:szCs w:val="32"/>
        </w:rPr>
        <w:t>.</w:t>
      </w:r>
    </w:p>
    <w:p w:rsidR="008B0809" w:rsidRPr="00BD3A13" w:rsidRDefault="008B0809" w:rsidP="008B0809">
      <w:pPr>
        <w:pStyle w:val="Nagwek2"/>
        <w:tabs>
          <w:tab w:val="center" w:pos="4536"/>
        </w:tabs>
        <w:spacing w:line="360" w:lineRule="auto"/>
        <w:rPr>
          <w:b/>
          <w:color w:val="auto"/>
        </w:rPr>
      </w:pPr>
      <w:bookmarkStart w:id="1" w:name="_Toc98079899"/>
      <w:r w:rsidRPr="00BD3A13">
        <w:rPr>
          <w:rFonts w:ascii="Times New Roman" w:hAnsi="Times New Roman"/>
          <w:b/>
          <w:color w:val="auto"/>
        </w:rPr>
        <w:t>1.1. Wstęp</w:t>
      </w:r>
      <w:bookmarkEnd w:id="1"/>
      <w:r w:rsidRPr="00BD3A13">
        <w:rPr>
          <w:rFonts w:ascii="Times New Roman" w:hAnsi="Times New Roman"/>
          <w:b/>
          <w:color w:val="auto"/>
        </w:rPr>
        <w:tab/>
      </w:r>
    </w:p>
    <w:p w:rsidR="008B0809" w:rsidRPr="00BD3A13" w:rsidRDefault="008B0809" w:rsidP="008B0809">
      <w:pPr>
        <w:spacing w:after="0" w:line="360" w:lineRule="auto"/>
        <w:ind w:firstLine="567"/>
        <w:jc w:val="both"/>
      </w:pPr>
      <w:r w:rsidRPr="00BD3A13">
        <w:rPr>
          <w:rFonts w:ascii="Times New Roman" w:hAnsi="Times New Roman"/>
          <w:sz w:val="24"/>
          <w:szCs w:val="24"/>
        </w:rPr>
        <w:t xml:space="preserve">Niniejszy </w:t>
      </w:r>
      <w:r w:rsidRPr="00BD3A13">
        <w:rPr>
          <w:rFonts w:ascii="Times New Roman" w:hAnsi="Times New Roman"/>
          <w:b/>
          <w:bCs/>
          <w:sz w:val="24"/>
          <w:szCs w:val="24"/>
        </w:rPr>
        <w:t>Gminny Program Profilaktyki i Rozwiązywania Problemów Alkoholowych oraz Przeciwdziałania</w:t>
      </w:r>
      <w:r w:rsidR="00354261" w:rsidRPr="00BD3A13">
        <w:rPr>
          <w:rFonts w:ascii="Times New Roman" w:hAnsi="Times New Roman"/>
          <w:b/>
          <w:bCs/>
          <w:sz w:val="24"/>
          <w:szCs w:val="24"/>
        </w:rPr>
        <w:t xml:space="preserve"> Narkomanii dla Gminy Stubno na lata 2023-2026</w:t>
      </w:r>
      <w:r w:rsidRPr="00BD3A13">
        <w:rPr>
          <w:rFonts w:ascii="Times New Roman" w:hAnsi="Times New Roman"/>
          <w:b/>
          <w:bCs/>
          <w:sz w:val="24"/>
          <w:szCs w:val="24"/>
        </w:rPr>
        <w:t xml:space="preserve"> (zwany dalej Programem) </w:t>
      </w:r>
      <w:r w:rsidRPr="00BD3A13">
        <w:rPr>
          <w:rFonts w:ascii="Times New Roman" w:hAnsi="Times New Roman"/>
          <w:sz w:val="24"/>
          <w:szCs w:val="24"/>
        </w:rPr>
        <w:t xml:space="preserve">stanowi część </w:t>
      </w:r>
      <w:r w:rsidR="0033310A" w:rsidRPr="00BD3A13">
        <w:rPr>
          <w:rFonts w:ascii="Times New Roman" w:hAnsi="Times New Roman"/>
          <w:sz w:val="24"/>
          <w:szCs w:val="24"/>
        </w:rPr>
        <w:t>Gminnej Strategii Rozwiązywania Problemów Społecznych na lata 2021-2027</w:t>
      </w:r>
      <w:r w:rsidRPr="00BD3A13">
        <w:rPr>
          <w:rFonts w:ascii="Times New Roman" w:hAnsi="Times New Roman"/>
          <w:sz w:val="24"/>
          <w:szCs w:val="24"/>
        </w:rPr>
        <w:t xml:space="preserve"> i jest kontynuacją działań podejmowanych w ramach uchwalanych dotychczas przez władze gminy gminnych programów profilaktyki i</w:t>
      </w:r>
      <w:r w:rsidR="00BD3A13">
        <w:rPr>
          <w:rFonts w:ascii="Times New Roman" w:hAnsi="Times New Roman"/>
          <w:sz w:val="24"/>
          <w:szCs w:val="24"/>
        </w:rPr>
        <w:t> </w:t>
      </w:r>
      <w:r w:rsidRPr="00BD3A13">
        <w:rPr>
          <w:rFonts w:ascii="Times New Roman" w:hAnsi="Times New Roman"/>
          <w:sz w:val="24"/>
          <w:szCs w:val="24"/>
        </w:rPr>
        <w:t>rozwiązywania problemów alkoholowych oraz gminnych programów przeciwdziałania narkomanii.</w:t>
      </w:r>
    </w:p>
    <w:p w:rsidR="008B0809" w:rsidRPr="00BD3A13" w:rsidRDefault="0033310A" w:rsidP="0033310A">
      <w:pPr>
        <w:spacing w:line="360" w:lineRule="auto"/>
        <w:jc w:val="both"/>
      </w:pPr>
      <w:r w:rsidRPr="00BD3A13">
        <w:rPr>
          <w:rFonts w:ascii="Times New Roman" w:hAnsi="Times New Roman"/>
          <w:sz w:val="24"/>
          <w:szCs w:val="24"/>
        </w:rPr>
        <w:t>W opraniu o wyniki diagnozy sytuacji problemowej uznano także, że e</w:t>
      </w:r>
      <w:r w:rsidR="008B0809" w:rsidRPr="00BD3A13">
        <w:rPr>
          <w:rFonts w:ascii="Times New Roman" w:hAnsi="Times New Roman"/>
          <w:sz w:val="24"/>
          <w:szCs w:val="24"/>
        </w:rPr>
        <w:t>lementem n</w:t>
      </w:r>
      <w:r w:rsidR="00354261" w:rsidRPr="00BD3A13">
        <w:rPr>
          <w:rFonts w:ascii="Times New Roman" w:hAnsi="Times New Roman"/>
          <w:sz w:val="24"/>
          <w:szCs w:val="24"/>
        </w:rPr>
        <w:t xml:space="preserve">iniejszego Programu </w:t>
      </w:r>
      <w:r w:rsidR="008B0809" w:rsidRPr="00BD3A13">
        <w:rPr>
          <w:rFonts w:ascii="Times New Roman" w:hAnsi="Times New Roman"/>
          <w:sz w:val="24"/>
          <w:szCs w:val="24"/>
        </w:rPr>
        <w:t>są równi</w:t>
      </w:r>
      <w:r w:rsidRPr="00BD3A13">
        <w:rPr>
          <w:rFonts w:ascii="Times New Roman" w:hAnsi="Times New Roman"/>
          <w:sz w:val="24"/>
          <w:szCs w:val="24"/>
        </w:rPr>
        <w:t xml:space="preserve">eż zadania związane </w:t>
      </w:r>
      <w:r w:rsidR="008B0809" w:rsidRPr="00BD3A13">
        <w:rPr>
          <w:rFonts w:ascii="Times New Roman" w:hAnsi="Times New Roman"/>
          <w:sz w:val="24"/>
          <w:szCs w:val="24"/>
        </w:rPr>
        <w:t xml:space="preserve">z przeciwdziałaniem uzależnieniom behawioralnym. </w:t>
      </w:r>
    </w:p>
    <w:p w:rsidR="008B0809" w:rsidRPr="00BD3A13" w:rsidRDefault="008B0809" w:rsidP="008B0809">
      <w:pPr>
        <w:pStyle w:val="Nagwek2"/>
        <w:spacing w:after="240"/>
        <w:rPr>
          <w:b/>
          <w:color w:val="auto"/>
        </w:rPr>
      </w:pPr>
      <w:bookmarkStart w:id="2" w:name="_Toc98079900"/>
      <w:r w:rsidRPr="00BD3A13">
        <w:rPr>
          <w:rFonts w:ascii="Times New Roman" w:hAnsi="Times New Roman"/>
          <w:b/>
          <w:color w:val="auto"/>
        </w:rPr>
        <w:t>1.2. Podstawy prawne</w:t>
      </w:r>
      <w:bookmarkEnd w:id="2"/>
    </w:p>
    <w:p w:rsidR="008B0809" w:rsidRPr="00BD3A13" w:rsidRDefault="008B0809" w:rsidP="008B0809">
      <w:pPr>
        <w:pStyle w:val="Default"/>
        <w:spacing w:line="360" w:lineRule="auto"/>
        <w:ind w:firstLine="567"/>
        <w:jc w:val="both"/>
        <w:rPr>
          <w:color w:val="auto"/>
        </w:rPr>
      </w:pPr>
      <w:r w:rsidRPr="00BD3A13">
        <w:rPr>
          <w:bCs/>
          <w:color w:val="auto"/>
        </w:rPr>
        <w:t>Zgodnie art. 1 ust. 1 Ustawy z dnia 26 października 1982 r. o wychowaniu w trzeźwości i przeciwdziałaniu alkoholizmowi</w:t>
      </w:r>
      <w:r w:rsidRPr="00BD3A13">
        <w:rPr>
          <w:color w:val="auto"/>
        </w:rPr>
        <w:t xml:space="preserve">, </w:t>
      </w:r>
      <w:r w:rsidRPr="00BD3A13">
        <w:rPr>
          <w:bCs/>
          <w:color w:val="auto"/>
        </w:rPr>
        <w:t>organy</w:t>
      </w:r>
      <w:r w:rsidRPr="00BD3A13">
        <w:rPr>
          <w:color w:val="auto"/>
        </w:rPr>
        <w:t xml:space="preserve"> administracji rządowej i </w:t>
      </w:r>
      <w:r w:rsidRPr="00BD3A13">
        <w:rPr>
          <w:bCs/>
          <w:color w:val="auto"/>
        </w:rPr>
        <w:t>jednostek samorządu terytorialnego są obowiązane do podejmowania działań zmierzających do ograniczania spożycia napojów alkoholowych oraz zmiany struktury ich spożywania, inicjowania i wspierania przedsięwzięć mających na celu zmianę obyczajów w zakresie sposobu spożywania tych napojów, działania na rzecz trzeźwości w miejscu pracy, przeciwdziałania powstawaniu i usuwania następstw nadużywania alkoholu, a także wspierania działalności w</w:t>
      </w:r>
      <w:r w:rsidR="00BD3A13">
        <w:rPr>
          <w:bCs/>
          <w:color w:val="auto"/>
        </w:rPr>
        <w:t> </w:t>
      </w:r>
      <w:r w:rsidRPr="00BD3A13">
        <w:rPr>
          <w:bCs/>
          <w:color w:val="auto"/>
        </w:rPr>
        <w:t>tym zakresie organizacji społecznych i zakładów pracy.</w:t>
      </w:r>
    </w:p>
    <w:p w:rsidR="008B0809" w:rsidRPr="00BD3A13" w:rsidRDefault="008B0809" w:rsidP="008B0809">
      <w:pPr>
        <w:pStyle w:val="Default"/>
        <w:spacing w:line="360" w:lineRule="auto"/>
        <w:ind w:firstLine="567"/>
        <w:jc w:val="both"/>
        <w:rPr>
          <w:color w:val="auto"/>
        </w:rPr>
      </w:pPr>
      <w:r w:rsidRPr="00BD3A13">
        <w:rPr>
          <w:color w:val="auto"/>
        </w:rPr>
        <w:t xml:space="preserve">W myśl art. 2 ust. 1 ww. Ustawy, zadania w zakresie przeciwdziałania alkoholizmowi wykonuje się przez odpowiednie kształtowanie polityki społecznej, w szczególności: </w:t>
      </w:r>
    </w:p>
    <w:p w:rsidR="008B0809" w:rsidRPr="00BD3A13" w:rsidRDefault="008B0809" w:rsidP="008B0809">
      <w:pPr>
        <w:pStyle w:val="Default"/>
        <w:spacing w:line="360" w:lineRule="auto"/>
        <w:ind w:firstLine="567"/>
        <w:jc w:val="both"/>
        <w:rPr>
          <w:color w:val="auto"/>
        </w:rPr>
      </w:pPr>
      <w:r w:rsidRPr="00BD3A13">
        <w:rPr>
          <w:color w:val="auto"/>
        </w:rPr>
        <w:t xml:space="preserve">1) tworzenie warunków sprzyjających realizacji potrzeb, których zaspokajanie motywuje powstrzymywanie się od spożywania alkoholu; </w:t>
      </w:r>
    </w:p>
    <w:p w:rsidR="008B0809" w:rsidRPr="00BD3A13" w:rsidRDefault="008B0809" w:rsidP="008B0809">
      <w:pPr>
        <w:pStyle w:val="Default"/>
        <w:spacing w:line="360" w:lineRule="auto"/>
        <w:ind w:firstLine="567"/>
        <w:jc w:val="both"/>
        <w:rPr>
          <w:color w:val="auto"/>
        </w:rPr>
      </w:pPr>
      <w:r w:rsidRPr="00BD3A13">
        <w:rPr>
          <w:color w:val="auto"/>
        </w:rPr>
        <w:t xml:space="preserve">2) działalność wychowawczą i informacyjną; </w:t>
      </w:r>
    </w:p>
    <w:p w:rsidR="008B0809" w:rsidRPr="00BD3A13" w:rsidRDefault="008B0809" w:rsidP="008B0809">
      <w:pPr>
        <w:pStyle w:val="Default"/>
        <w:spacing w:line="360" w:lineRule="auto"/>
        <w:ind w:firstLine="567"/>
        <w:jc w:val="both"/>
        <w:rPr>
          <w:color w:val="auto"/>
        </w:rPr>
      </w:pPr>
      <w:r w:rsidRPr="00BD3A13">
        <w:rPr>
          <w:color w:val="auto"/>
        </w:rPr>
        <w:t xml:space="preserve">3) ustalanie odpowiedniego poziomu i właściwej struktury produkcji napojów alkoholowych przeznaczanych do spożycia w kraju; </w:t>
      </w:r>
    </w:p>
    <w:p w:rsidR="008B0809" w:rsidRPr="00BD3A13" w:rsidRDefault="008B0809" w:rsidP="008B0809">
      <w:pPr>
        <w:pStyle w:val="Default"/>
        <w:spacing w:line="360" w:lineRule="auto"/>
        <w:ind w:firstLine="567"/>
        <w:jc w:val="both"/>
        <w:rPr>
          <w:color w:val="auto"/>
        </w:rPr>
      </w:pPr>
      <w:r w:rsidRPr="00BD3A13">
        <w:rPr>
          <w:color w:val="auto"/>
        </w:rPr>
        <w:t xml:space="preserve">4) ograniczanie dostępności alkoholu; </w:t>
      </w:r>
    </w:p>
    <w:p w:rsidR="008B0809" w:rsidRPr="00BD3A13" w:rsidRDefault="008B0809" w:rsidP="008B0809">
      <w:pPr>
        <w:pStyle w:val="Default"/>
        <w:spacing w:line="360" w:lineRule="auto"/>
        <w:ind w:firstLine="567"/>
        <w:jc w:val="both"/>
        <w:rPr>
          <w:color w:val="auto"/>
        </w:rPr>
      </w:pPr>
      <w:r w:rsidRPr="00BD3A13">
        <w:rPr>
          <w:color w:val="auto"/>
        </w:rPr>
        <w:t xml:space="preserve">5) leczenie, rehabilitację i reintegrację osób uzależnionych od alkoholu; </w:t>
      </w:r>
    </w:p>
    <w:p w:rsidR="008B0809" w:rsidRPr="00BD3A13" w:rsidRDefault="008B0809" w:rsidP="008B0809">
      <w:pPr>
        <w:pStyle w:val="Default"/>
        <w:spacing w:line="360" w:lineRule="auto"/>
        <w:ind w:firstLine="567"/>
        <w:jc w:val="both"/>
        <w:rPr>
          <w:color w:val="auto"/>
        </w:rPr>
      </w:pPr>
      <w:r w:rsidRPr="00BD3A13">
        <w:rPr>
          <w:color w:val="auto"/>
        </w:rPr>
        <w:t xml:space="preserve">6) zapobieganie negatywnym następstwom nadużywania alkoholu i ich usuwanie; </w:t>
      </w:r>
    </w:p>
    <w:p w:rsidR="008B0809" w:rsidRPr="00BD3A13" w:rsidRDefault="008B0809" w:rsidP="008B0809">
      <w:pPr>
        <w:pStyle w:val="Default"/>
        <w:spacing w:line="360" w:lineRule="auto"/>
        <w:ind w:firstLine="567"/>
        <w:jc w:val="both"/>
        <w:rPr>
          <w:color w:val="auto"/>
        </w:rPr>
      </w:pPr>
      <w:r w:rsidRPr="00BD3A13">
        <w:rPr>
          <w:color w:val="auto"/>
        </w:rPr>
        <w:t xml:space="preserve">7) przeciwdziałanie przemocy w rodzinie; </w:t>
      </w:r>
    </w:p>
    <w:p w:rsidR="008B0809" w:rsidRPr="00BD3A13" w:rsidRDefault="008B0809" w:rsidP="0033310A">
      <w:pPr>
        <w:pStyle w:val="Default"/>
        <w:spacing w:line="360" w:lineRule="auto"/>
        <w:ind w:firstLine="567"/>
        <w:jc w:val="both"/>
        <w:rPr>
          <w:color w:val="auto"/>
        </w:rPr>
      </w:pPr>
      <w:r w:rsidRPr="00BD3A13">
        <w:rPr>
          <w:color w:val="auto"/>
        </w:rPr>
        <w:lastRenderedPageBreak/>
        <w:t>8) wspieranie zatrudnienia socjalnego poprzez finansowanie centrów integracji społecznej.</w:t>
      </w:r>
    </w:p>
    <w:p w:rsidR="008B0809" w:rsidRPr="00BD3A13" w:rsidRDefault="008B0809" w:rsidP="008B0809">
      <w:pPr>
        <w:pStyle w:val="Default"/>
        <w:spacing w:line="360" w:lineRule="auto"/>
        <w:ind w:firstLine="567"/>
        <w:jc w:val="both"/>
        <w:rPr>
          <w:color w:val="auto"/>
        </w:rPr>
      </w:pPr>
      <w:r w:rsidRPr="00BD3A13">
        <w:rPr>
          <w:color w:val="auto"/>
        </w:rPr>
        <w:t>Na podstawie art. 4</w:t>
      </w:r>
      <w:r w:rsidRPr="00BD3A13">
        <w:rPr>
          <w:color w:val="auto"/>
          <w:vertAlign w:val="superscript"/>
        </w:rPr>
        <w:t xml:space="preserve">1 </w:t>
      </w:r>
      <w:r w:rsidRPr="00BD3A13">
        <w:rPr>
          <w:color w:val="auto"/>
        </w:rPr>
        <w:t>ust. 1., do zadań własnych gminy należy prowadzenie działań związanych z profilaktyką i rozwiązywaniem problemów alkoholowych oraz integracji społecznej osób uzależnionych od alkoholu.</w:t>
      </w:r>
    </w:p>
    <w:p w:rsidR="008B0809" w:rsidRPr="00BD3A13" w:rsidRDefault="008B0809" w:rsidP="008B0809">
      <w:pPr>
        <w:pStyle w:val="Default"/>
        <w:spacing w:line="360" w:lineRule="auto"/>
        <w:ind w:firstLine="567"/>
        <w:jc w:val="both"/>
        <w:rPr>
          <w:color w:val="auto"/>
        </w:rPr>
      </w:pPr>
      <w:r w:rsidRPr="00BD3A13">
        <w:rPr>
          <w:b/>
          <w:bCs/>
          <w:color w:val="auto"/>
        </w:rPr>
        <w:t>Bezpośrednią podstawę prawną dla sporządzenia i realizacji niniejszego Programu stanowi art. 4</w:t>
      </w:r>
      <w:r w:rsidRPr="00BD3A13">
        <w:rPr>
          <w:b/>
          <w:bCs/>
          <w:color w:val="auto"/>
          <w:vertAlign w:val="superscript"/>
        </w:rPr>
        <w:t xml:space="preserve">1 </w:t>
      </w:r>
      <w:r w:rsidRPr="00BD3A13">
        <w:rPr>
          <w:b/>
          <w:bCs/>
          <w:color w:val="auto"/>
        </w:rPr>
        <w:t>ust. 2 w następującym brzmieniu obowiązującym od 1 stycznia 2022 r.</w:t>
      </w:r>
      <w:r w:rsidRPr="00BD3A13">
        <w:rPr>
          <w:rStyle w:val="Odwoanieprzypisudolnego"/>
          <w:b/>
          <w:bCs/>
          <w:color w:val="auto"/>
        </w:rPr>
        <w:footnoteReference w:id="1"/>
      </w:r>
      <w:r w:rsidRPr="00BD3A13">
        <w:rPr>
          <w:b/>
          <w:bCs/>
          <w:color w:val="auto"/>
        </w:rPr>
        <w:t>:</w:t>
      </w:r>
    </w:p>
    <w:p w:rsidR="008B0809" w:rsidRPr="00BD3A13" w:rsidRDefault="008B0809" w:rsidP="008B0809">
      <w:pPr>
        <w:pStyle w:val="Default"/>
        <w:spacing w:line="360" w:lineRule="auto"/>
        <w:ind w:firstLine="567"/>
        <w:jc w:val="both"/>
        <w:rPr>
          <w:color w:val="auto"/>
        </w:rPr>
      </w:pPr>
      <w:r w:rsidRPr="00BD3A13">
        <w:rPr>
          <w:i/>
          <w:iCs/>
          <w:color w:val="auto"/>
        </w:rPr>
        <w:t xml:space="preserve"> 2. Realizacja zadań, o których mowa w ust. 1, jest prowadzona w postaci uchwalonego przez radę gminy gminnego programu profilaktyki i rozwiązywania problemów alkoholowych oraz przeciwdziałania narkomanii, który stanowi część strategii rozwiązywania problemów społecznych i który uwzględnia cele operacyjne dotyczące profilaktyki i rozwiązywania problemów alkoholowych oraz przeciwdziałania narkomanii, określone w Narodowym Programie Zdrowia. Elementem gminnego programu mogą być również zadania związane z przeciwdziałaniem uzależnieniom behawioralnym. Gminny program jest realizowany przez ośrodek pomocy społecznej albo centrum usług społecznych, o których mowa w przepisach o</w:t>
      </w:r>
      <w:r w:rsidR="00BD3A13">
        <w:rPr>
          <w:i/>
          <w:iCs/>
          <w:color w:val="auto"/>
        </w:rPr>
        <w:t> </w:t>
      </w:r>
      <w:r w:rsidRPr="00BD3A13">
        <w:rPr>
          <w:i/>
          <w:iCs/>
          <w:color w:val="auto"/>
        </w:rPr>
        <w:t>pomocy społecznej, lub inną jednostkę wskazaną w tym programie. W celu realizacji gminnego programu wójt (burmistrz, prezydent miasta) może powołać pełnomocnika”.</w:t>
      </w:r>
    </w:p>
    <w:p w:rsidR="008B0809" w:rsidRPr="00BD3A13" w:rsidRDefault="008B0809" w:rsidP="008B0809">
      <w:pPr>
        <w:pStyle w:val="Default"/>
        <w:spacing w:line="360" w:lineRule="auto"/>
        <w:ind w:firstLine="567"/>
        <w:jc w:val="both"/>
        <w:rPr>
          <w:color w:val="auto"/>
        </w:rPr>
      </w:pPr>
      <w:r w:rsidRPr="00BD3A13">
        <w:rPr>
          <w:b/>
          <w:bCs/>
          <w:color w:val="auto"/>
        </w:rPr>
        <w:t>Ponadto zgodnie z art. 10 ust. 1 Ustawy z dnia</w:t>
      </w:r>
      <w:r w:rsidRPr="00BD3A13">
        <w:rPr>
          <w:color w:val="auto"/>
        </w:rPr>
        <w:t xml:space="preserve"> </w:t>
      </w:r>
      <w:r w:rsidRPr="00BD3A13">
        <w:rPr>
          <w:b/>
          <w:bCs/>
          <w:color w:val="auto"/>
        </w:rPr>
        <w:t>29 lipca 2005 r. o przeciwdziałaniu narkomanii</w:t>
      </w:r>
      <w:r w:rsidRPr="00BD3A13">
        <w:rPr>
          <w:color w:val="auto"/>
        </w:rPr>
        <w:t xml:space="preserve"> (</w:t>
      </w:r>
      <w:r w:rsidR="00354261" w:rsidRPr="00BD3A13">
        <w:rPr>
          <w:b/>
          <w:bCs/>
          <w:color w:val="auto"/>
        </w:rPr>
        <w:t>Dz. U. z 2023 r. poz. 172</w:t>
      </w:r>
      <w:r w:rsidRPr="00BD3A13">
        <w:rPr>
          <w:b/>
          <w:bCs/>
          <w:color w:val="auto"/>
        </w:rPr>
        <w:t>), również przeciwdziałanie narkomanii należy do zadań własnych gminy</w:t>
      </w:r>
      <w:r w:rsidRPr="00BD3A13">
        <w:rPr>
          <w:color w:val="auto"/>
        </w:rPr>
        <w:t>. Jak stanowi art. 10 ust. 2a, w gminnym programie uwzględnia się działalność wychowawczą, edukacyjną, informacyjną i profilaktyczną prowadzoną w</w:t>
      </w:r>
      <w:r w:rsidR="00BD3A13">
        <w:rPr>
          <w:color w:val="auto"/>
        </w:rPr>
        <w:t> </w:t>
      </w:r>
      <w:r w:rsidRPr="00BD3A13">
        <w:rPr>
          <w:color w:val="auto"/>
        </w:rPr>
        <w:t>szkołach i placówkach systemu oświaty, a także diagnozę w zakresie występujących w</w:t>
      </w:r>
      <w:r w:rsidR="00BD3A13">
        <w:rPr>
          <w:color w:val="auto"/>
        </w:rPr>
        <w:t> </w:t>
      </w:r>
      <w:r w:rsidRPr="00BD3A13">
        <w:rPr>
          <w:color w:val="auto"/>
        </w:rPr>
        <w:t>szkołach i placówkach systemu oświaty czynników ryzyka i czynników chroniących. W</w:t>
      </w:r>
      <w:r w:rsidR="00BD3A13">
        <w:rPr>
          <w:color w:val="auto"/>
        </w:rPr>
        <w:t> </w:t>
      </w:r>
      <w:r w:rsidRPr="00BD3A13">
        <w:rPr>
          <w:color w:val="auto"/>
        </w:rPr>
        <w:t>ramach gminnego programu w szkołach i placówkach systemu oświaty są realizowane w</w:t>
      </w:r>
      <w:r w:rsidR="00BD3A13">
        <w:rPr>
          <w:color w:val="auto"/>
        </w:rPr>
        <w:t> </w:t>
      </w:r>
      <w:r w:rsidRPr="00BD3A13">
        <w:rPr>
          <w:color w:val="auto"/>
        </w:rPr>
        <w:t>szczególności działania o potwierdzonej skuteczności lub oparte na naukowych podstawach prowadzone w zakresie działalności, o której mowa w ust. 2a. Ustawy.</w:t>
      </w:r>
    </w:p>
    <w:p w:rsidR="008B0809" w:rsidRPr="00BD3A13" w:rsidRDefault="008B0809" w:rsidP="008B0809">
      <w:pPr>
        <w:shd w:val="clear" w:color="auto" w:fill="FFFFFF"/>
        <w:spacing w:after="0" w:line="360" w:lineRule="auto"/>
        <w:ind w:firstLine="567"/>
        <w:jc w:val="both"/>
        <w:rPr>
          <w:rFonts w:ascii="Times New Roman" w:hAnsi="Times New Roman"/>
          <w:b/>
          <w:bCs/>
          <w:sz w:val="24"/>
          <w:szCs w:val="24"/>
        </w:rPr>
      </w:pPr>
      <w:r w:rsidRPr="00BD3A13">
        <w:rPr>
          <w:rFonts w:ascii="Times New Roman" w:hAnsi="Times New Roman"/>
          <w:b/>
          <w:bCs/>
          <w:sz w:val="24"/>
          <w:szCs w:val="24"/>
        </w:rPr>
        <w:t>Oprócz obu ww. Ustaw, niniejszy Program został sporządzony i będzie realizowany z uwzględnieniem stosownych przepisów:</w:t>
      </w:r>
    </w:p>
    <w:p w:rsidR="008B0809" w:rsidRPr="00BD3A13" w:rsidRDefault="008B0809" w:rsidP="008B0809">
      <w:pPr>
        <w:pStyle w:val="Akapitzlist"/>
        <w:widowControl w:val="0"/>
        <w:numPr>
          <w:ilvl w:val="0"/>
          <w:numId w:val="2"/>
        </w:numPr>
        <w:shd w:val="clear" w:color="auto" w:fill="FFFFFF"/>
        <w:spacing w:after="0" w:line="360" w:lineRule="auto"/>
        <w:ind w:left="426" w:hanging="142"/>
        <w:jc w:val="both"/>
      </w:pPr>
      <w:r w:rsidRPr="00BD3A13">
        <w:rPr>
          <w:rFonts w:ascii="Times New Roman" w:hAnsi="Times New Roman"/>
          <w:sz w:val="24"/>
          <w:szCs w:val="24"/>
        </w:rPr>
        <w:t xml:space="preserve"> Ustawy z dnia 12 marca 2004 r. o pomocy społecznej; </w:t>
      </w:r>
    </w:p>
    <w:p w:rsidR="008B0809" w:rsidRPr="00BD3A13" w:rsidRDefault="008B0809" w:rsidP="008B0809">
      <w:pPr>
        <w:pStyle w:val="Akapitzlist"/>
        <w:widowControl w:val="0"/>
        <w:numPr>
          <w:ilvl w:val="0"/>
          <w:numId w:val="2"/>
        </w:numPr>
        <w:shd w:val="clear" w:color="auto" w:fill="FFFFFF"/>
        <w:spacing w:after="0" w:line="360" w:lineRule="auto"/>
        <w:ind w:left="426" w:hanging="142"/>
        <w:jc w:val="both"/>
      </w:pPr>
      <w:r w:rsidRPr="00BD3A13">
        <w:rPr>
          <w:rFonts w:ascii="Times New Roman" w:hAnsi="Times New Roman"/>
          <w:sz w:val="24"/>
          <w:szCs w:val="24"/>
        </w:rPr>
        <w:t xml:space="preserve"> Ustawy z dnia 29 lipca 2005 r. o przeciwdziałaniu przemocy w rodzinie; </w:t>
      </w:r>
    </w:p>
    <w:p w:rsidR="008B0809" w:rsidRPr="00BD3A13" w:rsidRDefault="008B0809" w:rsidP="008B0809">
      <w:pPr>
        <w:pStyle w:val="Akapitzlist"/>
        <w:widowControl w:val="0"/>
        <w:numPr>
          <w:ilvl w:val="0"/>
          <w:numId w:val="2"/>
        </w:numPr>
        <w:shd w:val="clear" w:color="auto" w:fill="FFFFFF"/>
        <w:spacing w:after="0" w:line="360" w:lineRule="auto"/>
        <w:ind w:left="426" w:hanging="142"/>
        <w:jc w:val="both"/>
      </w:pPr>
      <w:r w:rsidRPr="00BD3A13">
        <w:rPr>
          <w:rFonts w:ascii="Times New Roman" w:hAnsi="Times New Roman"/>
          <w:sz w:val="24"/>
          <w:szCs w:val="24"/>
        </w:rPr>
        <w:t xml:space="preserve"> Ustawy z dnia 09 czerwca 2011 r. o wspieraniu rodziny i systemie pieczy zastępczej; </w:t>
      </w:r>
    </w:p>
    <w:p w:rsidR="008B0809" w:rsidRPr="00BD3A13" w:rsidRDefault="008B0809" w:rsidP="008B0809">
      <w:pPr>
        <w:pStyle w:val="Akapitzlist"/>
        <w:widowControl w:val="0"/>
        <w:numPr>
          <w:ilvl w:val="0"/>
          <w:numId w:val="2"/>
        </w:numPr>
        <w:shd w:val="clear" w:color="auto" w:fill="FFFFFF"/>
        <w:spacing w:after="0" w:line="360" w:lineRule="auto"/>
        <w:ind w:left="426" w:hanging="142"/>
        <w:jc w:val="both"/>
      </w:pPr>
      <w:r w:rsidRPr="00BD3A13">
        <w:rPr>
          <w:rFonts w:ascii="Times New Roman" w:hAnsi="Times New Roman"/>
          <w:sz w:val="24"/>
          <w:szCs w:val="24"/>
        </w:rPr>
        <w:lastRenderedPageBreak/>
        <w:t xml:space="preserve"> Ustawy z dnia 11 września 2015 r. o zdrowiu publicznym; </w:t>
      </w:r>
    </w:p>
    <w:p w:rsidR="008B0809" w:rsidRPr="00BD3A13" w:rsidRDefault="008B0809" w:rsidP="008B0809">
      <w:pPr>
        <w:pStyle w:val="Akapitzlist"/>
        <w:widowControl w:val="0"/>
        <w:numPr>
          <w:ilvl w:val="0"/>
          <w:numId w:val="2"/>
        </w:numPr>
        <w:shd w:val="clear" w:color="auto" w:fill="FFFFFF"/>
        <w:spacing w:after="0" w:line="360" w:lineRule="auto"/>
        <w:ind w:left="426" w:hanging="142"/>
        <w:jc w:val="both"/>
      </w:pPr>
      <w:r w:rsidRPr="00BD3A13">
        <w:rPr>
          <w:rFonts w:ascii="Times New Roman" w:hAnsi="Times New Roman"/>
          <w:sz w:val="24"/>
          <w:szCs w:val="24"/>
        </w:rPr>
        <w:t xml:space="preserve"> Rozporządzenia Ministra Edukacji Narodowej z dnia 28 sierpnia 2015 r. w sprawie zakresu i form prowadzenia w szkołach i placówkach systemu oświaty działalności wychowawczej, edukacyjnej, informacyjnej i profilaktycznej w celu przeciwdziałania narkomanii; </w:t>
      </w:r>
    </w:p>
    <w:p w:rsidR="008B0809" w:rsidRPr="00BD3A13" w:rsidRDefault="008B0809" w:rsidP="008B0809">
      <w:pPr>
        <w:pStyle w:val="Akapitzlist"/>
        <w:widowControl w:val="0"/>
        <w:numPr>
          <w:ilvl w:val="0"/>
          <w:numId w:val="2"/>
        </w:numPr>
        <w:spacing w:after="0" w:line="360" w:lineRule="auto"/>
        <w:ind w:left="426" w:hanging="142"/>
        <w:jc w:val="both"/>
        <w:rPr>
          <w:rFonts w:ascii="Times New Roman" w:hAnsi="Times New Roman"/>
          <w:sz w:val="24"/>
          <w:szCs w:val="24"/>
        </w:rPr>
      </w:pPr>
      <w:r w:rsidRPr="00BD3A13">
        <w:rPr>
          <w:rFonts w:ascii="Times New Roman" w:hAnsi="Times New Roman"/>
          <w:sz w:val="24"/>
          <w:szCs w:val="24"/>
        </w:rPr>
        <w:t xml:space="preserve"> Rozporządzenia Rady Ministrów z dnia 30 marca 2021 r. w sprawie Narodowego Programu Zdrowia na lata 2021 - 2025 (Dz. U. z 2021 r. poz. 642), celem operacyjnym 2: Profilaktyka uzależnień.</w:t>
      </w:r>
    </w:p>
    <w:p w:rsidR="008B0809" w:rsidRPr="00BD3A13" w:rsidRDefault="0033310A" w:rsidP="008B0809">
      <w:pPr>
        <w:pStyle w:val="Nagwek1"/>
        <w:jc w:val="center"/>
        <w:rPr>
          <w:rFonts w:ascii="Times New Roman" w:hAnsi="Times New Roman"/>
          <w:b/>
          <w:color w:val="auto"/>
        </w:rPr>
      </w:pPr>
      <w:bookmarkStart w:id="3" w:name="_Toc98079901"/>
      <w:r w:rsidRPr="00BD3A13">
        <w:rPr>
          <w:rFonts w:ascii="Times New Roman" w:hAnsi="Times New Roman"/>
          <w:b/>
          <w:color w:val="auto"/>
        </w:rPr>
        <w:t xml:space="preserve">II. </w:t>
      </w:r>
      <w:r w:rsidR="008B0809" w:rsidRPr="00BD3A13">
        <w:rPr>
          <w:rFonts w:ascii="Times New Roman" w:hAnsi="Times New Roman"/>
          <w:b/>
          <w:color w:val="auto"/>
        </w:rPr>
        <w:t>DIAGNOZA ZAGROŻENIA UZALEŻNIENIAMI NA TERENIE GMINY</w:t>
      </w:r>
      <w:bookmarkEnd w:id="3"/>
      <w:r w:rsidRPr="00BD3A13">
        <w:rPr>
          <w:rFonts w:ascii="Times New Roman" w:hAnsi="Times New Roman"/>
          <w:b/>
          <w:color w:val="auto"/>
        </w:rPr>
        <w:t>.</w:t>
      </w:r>
    </w:p>
    <w:p w:rsidR="008B0809" w:rsidRPr="00BD3A13" w:rsidRDefault="008B0809" w:rsidP="008B0809">
      <w:pPr>
        <w:spacing w:after="0"/>
        <w:jc w:val="center"/>
        <w:rPr>
          <w:rFonts w:ascii="Times New Roman" w:hAnsi="Times New Roman"/>
          <w:sz w:val="28"/>
          <w:szCs w:val="28"/>
        </w:rPr>
      </w:pPr>
    </w:p>
    <w:p w:rsidR="00405D57" w:rsidRPr="00BD3A13" w:rsidRDefault="00405D57" w:rsidP="009B5A49">
      <w:pPr>
        <w:spacing w:after="0" w:line="360" w:lineRule="auto"/>
        <w:ind w:firstLine="360"/>
        <w:jc w:val="both"/>
        <w:rPr>
          <w:rFonts w:ascii="Times New Roman" w:hAnsi="Times New Roman"/>
          <w:sz w:val="24"/>
          <w:szCs w:val="24"/>
        </w:rPr>
      </w:pPr>
      <w:r w:rsidRPr="00BD3A13">
        <w:rPr>
          <w:rFonts w:ascii="Times New Roman" w:hAnsi="Times New Roman"/>
          <w:sz w:val="24"/>
          <w:szCs w:val="24"/>
        </w:rPr>
        <w:t>Badania nt. „Wpływ pandemii na zdrowie psychiczne dzieci i młodzieży” (raport Kliniki Psychiatrii Dzieci i Młodzieży Instytutu Psychiatrii i Neurologii z 2021 r.) wskazują, że niespodziewane zmiany w dotychczasowym sposobie funkcjonowania (w tym długotrwała izolacja, nauka zdalna, ograniczenie kontaktów z kolegami i koleżankami, obawy o zdrowie swoje i bliskich, czy też żałoba po ich stracie, zaburzenie bezpieczeństwa, doświadczanie przemocy rodzinnej itp.) to ogromne stresory, z którymi musiały zmagać się w trakcie pandemii dzieci i młodzież. To bardzo negatywnie wpłynęło na stan psychiki wielu z nich. Dane Komendy Głównej Policji wskazują, że w 2020 r. zanotowano znaczny wzrost liczby prób samobójczych ze skutkiem śmiertelnym podej</w:t>
      </w:r>
      <w:r w:rsidR="009B5A49" w:rsidRPr="00BD3A13">
        <w:rPr>
          <w:rFonts w:ascii="Times New Roman" w:hAnsi="Times New Roman"/>
          <w:sz w:val="24"/>
          <w:szCs w:val="24"/>
        </w:rPr>
        <w:t>mowanych przez osoby poniżej 18</w:t>
      </w:r>
      <w:r w:rsidRPr="00BD3A13">
        <w:rPr>
          <w:rFonts w:ascii="Times New Roman" w:hAnsi="Times New Roman"/>
          <w:sz w:val="24"/>
          <w:szCs w:val="24"/>
        </w:rPr>
        <w:t xml:space="preserve"> roku życia. Oczywiście wpływ pandemii na psychikę dzieci i młodzieży nie zawsze przejawia się tak drastycznie. W praktyce może on przybierać bardzo różne formy - począwszy od utrzymującego się przez dłuższy czas gorszego samopoczucia, poprzez mniejsze lub większe problemy w relacjach z rówieśnikami, problemach z nauką, aż po wystąpienie (lub nasilenie) objawów lęku uogólnionego, depresji czy też innego rodzaju wspomnianych zaburzeń </w:t>
      </w:r>
      <w:r w:rsidRPr="00BD3A13">
        <w:rPr>
          <w:rStyle w:val="markedcontent"/>
          <w:rFonts w:ascii="Times New Roman" w:hAnsi="Times New Roman"/>
          <w:sz w:val="24"/>
          <w:szCs w:val="24"/>
        </w:rPr>
        <w:t xml:space="preserve">behawioralnych. </w:t>
      </w:r>
      <w:r w:rsidRPr="00BD3A13">
        <w:rPr>
          <w:rFonts w:ascii="Times New Roman" w:hAnsi="Times New Roman"/>
          <w:sz w:val="24"/>
          <w:szCs w:val="24"/>
        </w:rPr>
        <w:t>Trudności w funkcjonowaniu dzieci i młodzieży w okresie pandemii dotyczą przede wszystkim trzech obszarów:</w:t>
      </w:r>
    </w:p>
    <w:p w:rsidR="00405D57" w:rsidRPr="00BD3A13" w:rsidRDefault="00405D57" w:rsidP="009B5A49">
      <w:pPr>
        <w:numPr>
          <w:ilvl w:val="0"/>
          <w:numId w:val="3"/>
        </w:numPr>
        <w:spacing w:after="0" w:line="360" w:lineRule="auto"/>
        <w:jc w:val="both"/>
        <w:rPr>
          <w:rFonts w:ascii="Times New Roman" w:hAnsi="Times New Roman"/>
          <w:sz w:val="24"/>
          <w:szCs w:val="24"/>
        </w:rPr>
      </w:pPr>
      <w:r w:rsidRPr="00BD3A13">
        <w:rPr>
          <w:rFonts w:ascii="Times New Roman" w:hAnsi="Times New Roman"/>
          <w:sz w:val="24"/>
          <w:szCs w:val="24"/>
        </w:rPr>
        <w:t>zaburzenia emocjonalne</w:t>
      </w:r>
    </w:p>
    <w:p w:rsidR="00405D57" w:rsidRPr="00BD3A13" w:rsidRDefault="00405D57" w:rsidP="009B5A49">
      <w:pPr>
        <w:numPr>
          <w:ilvl w:val="0"/>
          <w:numId w:val="3"/>
        </w:numPr>
        <w:spacing w:after="0" w:line="360" w:lineRule="auto"/>
        <w:jc w:val="both"/>
        <w:rPr>
          <w:rFonts w:ascii="Times New Roman" w:hAnsi="Times New Roman"/>
          <w:sz w:val="24"/>
          <w:szCs w:val="24"/>
        </w:rPr>
      </w:pPr>
      <w:r w:rsidRPr="00BD3A13">
        <w:rPr>
          <w:rFonts w:ascii="Times New Roman" w:hAnsi="Times New Roman"/>
          <w:sz w:val="24"/>
          <w:szCs w:val="24"/>
        </w:rPr>
        <w:t>trudności w relacjach społecznych</w:t>
      </w:r>
    </w:p>
    <w:p w:rsidR="00405D57" w:rsidRPr="00BD3A13" w:rsidRDefault="00405D57" w:rsidP="009B5A49">
      <w:pPr>
        <w:numPr>
          <w:ilvl w:val="0"/>
          <w:numId w:val="3"/>
        </w:numPr>
        <w:spacing w:after="0" w:line="360" w:lineRule="auto"/>
        <w:jc w:val="both"/>
        <w:rPr>
          <w:rFonts w:ascii="Times New Roman" w:hAnsi="Times New Roman"/>
          <w:sz w:val="24"/>
          <w:szCs w:val="24"/>
        </w:rPr>
      </w:pPr>
      <w:r w:rsidRPr="00BD3A13">
        <w:rPr>
          <w:rFonts w:ascii="Times New Roman" w:hAnsi="Times New Roman"/>
          <w:sz w:val="24"/>
          <w:szCs w:val="24"/>
        </w:rPr>
        <w:t xml:space="preserve">zaburzenia behawioralne (uzależnienia od tel., komputera, </w:t>
      </w:r>
      <w:proofErr w:type="spellStart"/>
      <w:r w:rsidRPr="00BD3A13">
        <w:rPr>
          <w:rFonts w:ascii="Times New Roman" w:hAnsi="Times New Roman"/>
          <w:sz w:val="24"/>
          <w:szCs w:val="24"/>
        </w:rPr>
        <w:t>i</w:t>
      </w:r>
      <w:r w:rsidR="009B5A49" w:rsidRPr="00BD3A13">
        <w:rPr>
          <w:rFonts w:ascii="Times New Roman" w:hAnsi="Times New Roman"/>
          <w:sz w:val="24"/>
          <w:szCs w:val="24"/>
        </w:rPr>
        <w:t>ntenetu</w:t>
      </w:r>
      <w:proofErr w:type="spellEnd"/>
      <w:r w:rsidR="009B5A49" w:rsidRPr="00BD3A13">
        <w:rPr>
          <w:rFonts w:ascii="Times New Roman" w:hAnsi="Times New Roman"/>
          <w:sz w:val="24"/>
          <w:szCs w:val="24"/>
        </w:rPr>
        <w:t>, zaburzania odżywiania)</w:t>
      </w:r>
    </w:p>
    <w:p w:rsidR="00405D57" w:rsidRPr="00BD3A13" w:rsidRDefault="00405D57" w:rsidP="009B5A49">
      <w:pPr>
        <w:spacing w:after="0" w:line="360" w:lineRule="auto"/>
        <w:jc w:val="both"/>
        <w:rPr>
          <w:rFonts w:ascii="Times New Roman" w:hAnsi="Times New Roman"/>
          <w:sz w:val="24"/>
          <w:szCs w:val="24"/>
        </w:rPr>
      </w:pPr>
      <w:r w:rsidRPr="00BD3A13">
        <w:rPr>
          <w:rFonts w:ascii="Times New Roman" w:hAnsi="Times New Roman"/>
          <w:sz w:val="24"/>
          <w:szCs w:val="24"/>
        </w:rPr>
        <w:t>Wszystkie dzieci powinny być objęte różnego rodzaju wsparciem, ponieważ żadnej istotnej zmiany w zachowaniu dziecka, ani innych niepokojących sygnałów (jakie mogą świadczyć o</w:t>
      </w:r>
      <w:r w:rsidR="00BD3A13">
        <w:rPr>
          <w:rFonts w:ascii="Times New Roman" w:hAnsi="Times New Roman"/>
          <w:sz w:val="24"/>
          <w:szCs w:val="24"/>
        </w:rPr>
        <w:t> </w:t>
      </w:r>
      <w:r w:rsidRPr="00BD3A13">
        <w:rPr>
          <w:rFonts w:ascii="Times New Roman" w:hAnsi="Times New Roman"/>
          <w:sz w:val="24"/>
          <w:szCs w:val="24"/>
        </w:rPr>
        <w:t xml:space="preserve">przeżywanych przez niego problemach) nie można zlekceważyć. Psychiatrzy ostrzegają, że </w:t>
      </w:r>
      <w:r w:rsidRPr="00BD3A13">
        <w:rPr>
          <w:rFonts w:ascii="Times New Roman" w:hAnsi="Times New Roman"/>
          <w:sz w:val="24"/>
          <w:szCs w:val="24"/>
        </w:rPr>
        <w:lastRenderedPageBreak/>
        <w:t>jeśli dziecko nie otrzyma na czas wsparcia ze strony swoich bliskich albo profesjonalistów, to z pozoru nawet błahe problemy mogą zacząć szybko narastać i doprowadzić do kryzysu psychicznego, co w efekcie może mieć bardzo poważne konsekwencje.</w:t>
      </w:r>
    </w:p>
    <w:p w:rsidR="0033310A" w:rsidRPr="00BD3A13" w:rsidRDefault="0033310A" w:rsidP="0033310A">
      <w:pPr>
        <w:spacing w:after="0" w:line="360" w:lineRule="auto"/>
        <w:jc w:val="both"/>
        <w:rPr>
          <w:rFonts w:ascii="Times New Roman" w:hAnsi="Times New Roman"/>
          <w:sz w:val="24"/>
          <w:szCs w:val="24"/>
        </w:rPr>
      </w:pPr>
      <w:r w:rsidRPr="00BD3A13">
        <w:rPr>
          <w:rFonts w:ascii="Times New Roman" w:hAnsi="Times New Roman"/>
          <w:sz w:val="24"/>
          <w:szCs w:val="24"/>
        </w:rPr>
        <w:t>Na potrzeby diagnozy zagrożeń uzależnieniami w okresie XI-XII 2022 r. przeprowadzono także badanie ankietowe wśród uczniów kl. VII i VIII szkół podstawowych z terenu Gminy Stubno. Badania były anonimowe i posłużyły do przygotowania zbiorczego, statystycznego opracowania wyników (dla ogółu uczniów) na temat skali problemów używania substancji psychoaktywnych (alkohol, tytoń, inne środki) oraz zaburzeń behawioralnych wśród naszej młodzieży. Wyniki posłużyły do wypracowania wniosków i rekomendacji zawartych w</w:t>
      </w:r>
      <w:r w:rsidR="00BD3A13">
        <w:rPr>
          <w:rFonts w:ascii="Times New Roman" w:hAnsi="Times New Roman"/>
          <w:sz w:val="24"/>
          <w:szCs w:val="24"/>
        </w:rPr>
        <w:t> </w:t>
      </w:r>
      <w:r w:rsidRPr="00BD3A13">
        <w:rPr>
          <w:rFonts w:ascii="Times New Roman" w:hAnsi="Times New Roman"/>
          <w:sz w:val="24"/>
          <w:szCs w:val="24"/>
        </w:rPr>
        <w:t xml:space="preserve">niniejszym Programie. </w:t>
      </w:r>
    </w:p>
    <w:p w:rsidR="00405D57" w:rsidRPr="00BD3A13" w:rsidRDefault="00405D57" w:rsidP="00A009A0">
      <w:pPr>
        <w:spacing w:after="0" w:line="360" w:lineRule="auto"/>
        <w:jc w:val="both"/>
        <w:rPr>
          <w:rFonts w:ascii="Times New Roman" w:hAnsi="Times New Roman"/>
          <w:sz w:val="24"/>
          <w:szCs w:val="24"/>
        </w:rPr>
      </w:pPr>
      <w:r w:rsidRPr="00BD3A13">
        <w:rPr>
          <w:rFonts w:ascii="Times New Roman" w:hAnsi="Times New Roman"/>
          <w:sz w:val="24"/>
          <w:szCs w:val="24"/>
        </w:rPr>
        <w:t xml:space="preserve">Najważniejsze kwestie, które wynikają </w:t>
      </w:r>
      <w:r w:rsidR="0033310A" w:rsidRPr="00BD3A13">
        <w:rPr>
          <w:rFonts w:ascii="Times New Roman" w:hAnsi="Times New Roman"/>
          <w:sz w:val="24"/>
          <w:szCs w:val="24"/>
        </w:rPr>
        <w:t xml:space="preserve">z ww. badań </w:t>
      </w:r>
      <w:r w:rsidRPr="00BD3A13">
        <w:rPr>
          <w:rFonts w:ascii="Times New Roman" w:hAnsi="Times New Roman"/>
          <w:sz w:val="24"/>
          <w:szCs w:val="24"/>
        </w:rPr>
        <w:t>uczniów klas VII-VIII szkół z Gminy Stubno w kontekście powyższych problemów to przede wszystkim:</w:t>
      </w:r>
    </w:p>
    <w:p w:rsidR="00BD3A13" w:rsidRDefault="00405D57" w:rsidP="009B5A49">
      <w:pPr>
        <w:numPr>
          <w:ilvl w:val="0"/>
          <w:numId w:val="4"/>
        </w:numPr>
        <w:spacing w:after="0" w:line="360" w:lineRule="auto"/>
        <w:jc w:val="both"/>
        <w:rPr>
          <w:rFonts w:ascii="Times New Roman" w:hAnsi="Times New Roman"/>
          <w:sz w:val="24"/>
          <w:szCs w:val="24"/>
        </w:rPr>
      </w:pPr>
      <w:r w:rsidRPr="00BD3A13">
        <w:rPr>
          <w:rFonts w:ascii="Times New Roman" w:hAnsi="Times New Roman"/>
          <w:sz w:val="24"/>
          <w:szCs w:val="24"/>
        </w:rPr>
        <w:t>z telefonu komórkowego wiele razy w ciągu dnia (także w szkole, podczas przerw, a nawet na lekcjach) korzysta ponad co piąty uczeń (22 %), a kolejne</w:t>
      </w:r>
      <w:r w:rsidR="00A009A0" w:rsidRPr="00BD3A13">
        <w:rPr>
          <w:rFonts w:ascii="Times New Roman" w:hAnsi="Times New Roman"/>
          <w:sz w:val="24"/>
          <w:szCs w:val="24"/>
        </w:rPr>
        <w:t xml:space="preserve"> 60 % korzysta z komórki często;</w:t>
      </w:r>
    </w:p>
    <w:p w:rsidR="00BD3A13" w:rsidRDefault="00405D57" w:rsidP="009B5A49">
      <w:pPr>
        <w:numPr>
          <w:ilvl w:val="0"/>
          <w:numId w:val="4"/>
        </w:numPr>
        <w:spacing w:after="0" w:line="360" w:lineRule="auto"/>
        <w:jc w:val="both"/>
        <w:rPr>
          <w:rFonts w:ascii="Times New Roman" w:hAnsi="Times New Roman"/>
          <w:sz w:val="24"/>
          <w:szCs w:val="24"/>
        </w:rPr>
      </w:pPr>
      <w:r w:rsidRPr="00BD3A13">
        <w:rPr>
          <w:rFonts w:ascii="Times New Roman" w:hAnsi="Times New Roman"/>
          <w:sz w:val="24"/>
          <w:szCs w:val="24"/>
        </w:rPr>
        <w:t>ponad 16 % z pytanych uczniów korzysta z telefonu i komputera ponad 5 godz. dziennie, czyli praktycznie cały wolny czas po szkole, dodatkowo 27 % spędza na tych zajęciach od 3 do 5 godz. dziennie;</w:t>
      </w:r>
    </w:p>
    <w:p w:rsidR="00BD3A13" w:rsidRDefault="00405D57" w:rsidP="009B5A49">
      <w:pPr>
        <w:numPr>
          <w:ilvl w:val="0"/>
          <w:numId w:val="4"/>
        </w:numPr>
        <w:spacing w:after="0" w:line="360" w:lineRule="auto"/>
        <w:jc w:val="both"/>
        <w:rPr>
          <w:rFonts w:ascii="Times New Roman" w:hAnsi="Times New Roman"/>
          <w:sz w:val="24"/>
          <w:szCs w:val="24"/>
        </w:rPr>
      </w:pPr>
      <w:r w:rsidRPr="00BD3A13">
        <w:rPr>
          <w:rFonts w:ascii="Times New Roman" w:hAnsi="Times New Roman"/>
          <w:sz w:val="24"/>
          <w:szCs w:val="24"/>
        </w:rPr>
        <w:t>ponad co piąty uczeń w związku z nadmiernym korzystaniem z telefonu, internetu itp. doświadczył jakiś negatywnych sytuacji np. mieli gorsze oceny w szkole (51 %), mieli konflikt z rodzicami (15 %), okresowy zakaz korzystania z tel. lub komputera (12 %)</w:t>
      </w:r>
    </w:p>
    <w:p w:rsidR="00BD3A13" w:rsidRDefault="00405D57" w:rsidP="009B5A49">
      <w:pPr>
        <w:numPr>
          <w:ilvl w:val="0"/>
          <w:numId w:val="4"/>
        </w:numPr>
        <w:spacing w:after="0" w:line="360" w:lineRule="auto"/>
        <w:jc w:val="both"/>
        <w:rPr>
          <w:rFonts w:ascii="Times New Roman" w:hAnsi="Times New Roman"/>
          <w:sz w:val="24"/>
          <w:szCs w:val="24"/>
        </w:rPr>
      </w:pPr>
      <w:r w:rsidRPr="00BD3A13">
        <w:rPr>
          <w:rFonts w:ascii="Times New Roman" w:hAnsi="Times New Roman"/>
          <w:sz w:val="24"/>
          <w:szCs w:val="24"/>
        </w:rPr>
        <w:t>blisko 57 % pytanych uczniów uważa, że w ich klasie są osoby, które mogą być uzależnione od telefonu lub komputera</w:t>
      </w:r>
    </w:p>
    <w:p w:rsidR="00BD3A13" w:rsidRDefault="00405D57" w:rsidP="009B5A49">
      <w:pPr>
        <w:numPr>
          <w:ilvl w:val="0"/>
          <w:numId w:val="4"/>
        </w:numPr>
        <w:spacing w:after="0" w:line="360" w:lineRule="auto"/>
        <w:jc w:val="both"/>
        <w:rPr>
          <w:rFonts w:ascii="Times New Roman" w:hAnsi="Times New Roman"/>
          <w:sz w:val="24"/>
          <w:szCs w:val="24"/>
        </w:rPr>
      </w:pPr>
      <w:r w:rsidRPr="00BD3A13">
        <w:rPr>
          <w:rFonts w:ascii="Times New Roman" w:hAnsi="Times New Roman"/>
          <w:sz w:val="24"/>
          <w:szCs w:val="24"/>
        </w:rPr>
        <w:t>blisko 14 % pytanych bardzo często lub często  wydawał pieniądze na kupowanie dodatkowych usług, aplikacji itp. na telefon lub komputer;</w:t>
      </w:r>
    </w:p>
    <w:p w:rsidR="00BD3A13" w:rsidRDefault="00405D57" w:rsidP="009B5A49">
      <w:pPr>
        <w:numPr>
          <w:ilvl w:val="0"/>
          <w:numId w:val="4"/>
        </w:numPr>
        <w:spacing w:after="0" w:line="360" w:lineRule="auto"/>
        <w:jc w:val="both"/>
        <w:rPr>
          <w:rFonts w:ascii="Times New Roman" w:hAnsi="Times New Roman"/>
          <w:sz w:val="24"/>
          <w:szCs w:val="24"/>
        </w:rPr>
      </w:pPr>
      <w:r w:rsidRPr="00BD3A13">
        <w:rPr>
          <w:rFonts w:ascii="Times New Roman" w:hAnsi="Times New Roman"/>
          <w:sz w:val="24"/>
          <w:szCs w:val="24"/>
        </w:rPr>
        <w:t xml:space="preserve">według 22 % uczestników ankiety w ich najbliższych otoczeniu (klasie, szkole) są osoby niepełnoletnie, które wydają pieniądze na zakłady, kasyna w Internecie itp. </w:t>
      </w:r>
    </w:p>
    <w:p w:rsidR="00BD3A13" w:rsidRDefault="00405D57" w:rsidP="009B5A49">
      <w:pPr>
        <w:numPr>
          <w:ilvl w:val="0"/>
          <w:numId w:val="4"/>
        </w:numPr>
        <w:spacing w:after="0" w:line="360" w:lineRule="auto"/>
        <w:jc w:val="both"/>
        <w:rPr>
          <w:rFonts w:ascii="Times New Roman" w:hAnsi="Times New Roman"/>
          <w:sz w:val="24"/>
          <w:szCs w:val="24"/>
        </w:rPr>
      </w:pPr>
      <w:r w:rsidRPr="00BD3A13">
        <w:rPr>
          <w:rFonts w:ascii="Times New Roman" w:hAnsi="Times New Roman"/>
          <w:sz w:val="24"/>
          <w:szCs w:val="24"/>
        </w:rPr>
        <w:t>tylko niewiele ponad połowa uczniów (51 %) słyszała o takim zaburzeniu odżywania jak anoreksja, a mniej niż połowa o innych np. bulimia, odchudzanie się poprzez niesprawdzone lub wręcz zabronione środki, kompulsywne objadanie się itp.  To stanowczo za mało biorąc pod uwagę powagę tych zaburzeń i wzrastającą częstość występowania;</w:t>
      </w:r>
    </w:p>
    <w:p w:rsidR="00BD3A13" w:rsidRDefault="00405D57" w:rsidP="0033310A">
      <w:pPr>
        <w:numPr>
          <w:ilvl w:val="0"/>
          <w:numId w:val="4"/>
        </w:numPr>
        <w:spacing w:after="0" w:line="360" w:lineRule="auto"/>
        <w:jc w:val="both"/>
        <w:rPr>
          <w:rFonts w:ascii="Times New Roman" w:hAnsi="Times New Roman"/>
          <w:sz w:val="24"/>
          <w:szCs w:val="24"/>
        </w:rPr>
      </w:pPr>
      <w:r w:rsidRPr="00BD3A13">
        <w:rPr>
          <w:rFonts w:ascii="Times New Roman" w:hAnsi="Times New Roman"/>
          <w:sz w:val="24"/>
          <w:szCs w:val="24"/>
        </w:rPr>
        <w:lastRenderedPageBreak/>
        <w:t>z jednej strony tylko jedna osoba wskazała, że któreś z ww. zaburzeń odżywiania dotyka jej osobiście, ale 16 % nie ma pewności, co świadczy o ich wątpliwościach w tym zakresie;</w:t>
      </w:r>
    </w:p>
    <w:p w:rsidR="009533BA" w:rsidRPr="00BD3A13" w:rsidRDefault="00405D57" w:rsidP="0033310A">
      <w:pPr>
        <w:numPr>
          <w:ilvl w:val="0"/>
          <w:numId w:val="4"/>
        </w:numPr>
        <w:spacing w:after="0" w:line="360" w:lineRule="auto"/>
        <w:jc w:val="both"/>
        <w:rPr>
          <w:rFonts w:ascii="Times New Roman" w:hAnsi="Times New Roman"/>
          <w:sz w:val="24"/>
          <w:szCs w:val="24"/>
        </w:rPr>
      </w:pPr>
      <w:r w:rsidRPr="00BD3A13">
        <w:rPr>
          <w:rFonts w:ascii="Times New Roman" w:hAnsi="Times New Roman"/>
          <w:sz w:val="24"/>
          <w:szCs w:val="24"/>
        </w:rPr>
        <w:t>tylko 2 osoby spośród pytanych uczniów wskazało, że korzystali z pomocy gdy wystąpiły u</w:t>
      </w:r>
      <w:r w:rsidR="00BD3A13" w:rsidRPr="00BD3A13">
        <w:rPr>
          <w:rFonts w:ascii="Times New Roman" w:hAnsi="Times New Roman"/>
          <w:sz w:val="24"/>
          <w:szCs w:val="24"/>
        </w:rPr>
        <w:t> </w:t>
      </w:r>
      <w:r w:rsidRPr="00BD3A13">
        <w:rPr>
          <w:rFonts w:ascii="Times New Roman" w:hAnsi="Times New Roman"/>
          <w:sz w:val="24"/>
          <w:szCs w:val="24"/>
        </w:rPr>
        <w:t>nich różne problemy z zaburzeniami behawioralnymi. Tak mała liczba może wynikać z braku wiedzy i świadomości, że problemy, z którymi się borykają mogą być poważne i mieć długofalowe konsekwencje zdrowotne.</w:t>
      </w:r>
    </w:p>
    <w:p w:rsidR="009533BA" w:rsidRPr="00BD3A13" w:rsidRDefault="009533BA" w:rsidP="008B0809">
      <w:pPr>
        <w:spacing w:after="0"/>
        <w:jc w:val="center"/>
        <w:rPr>
          <w:rFonts w:ascii="Times New Roman" w:hAnsi="Times New Roman"/>
          <w:b/>
          <w:sz w:val="32"/>
          <w:szCs w:val="32"/>
        </w:rPr>
      </w:pPr>
    </w:p>
    <w:p w:rsidR="008B0809" w:rsidRPr="00BD3A13" w:rsidRDefault="001E6247" w:rsidP="008B0809">
      <w:pPr>
        <w:spacing w:after="0"/>
        <w:jc w:val="center"/>
        <w:rPr>
          <w:rFonts w:ascii="Times New Roman" w:hAnsi="Times New Roman"/>
          <w:b/>
          <w:sz w:val="32"/>
          <w:szCs w:val="32"/>
        </w:rPr>
      </w:pPr>
      <w:r w:rsidRPr="00BD3A13">
        <w:rPr>
          <w:rFonts w:ascii="Times New Roman" w:hAnsi="Times New Roman"/>
          <w:b/>
          <w:sz w:val="32"/>
          <w:szCs w:val="32"/>
        </w:rPr>
        <w:t>III</w:t>
      </w:r>
      <w:r w:rsidR="0033310A" w:rsidRPr="00BD3A13">
        <w:rPr>
          <w:rFonts w:ascii="Times New Roman" w:hAnsi="Times New Roman"/>
          <w:b/>
          <w:sz w:val="32"/>
          <w:szCs w:val="32"/>
        </w:rPr>
        <w:t>.</w:t>
      </w:r>
      <w:r w:rsidRPr="00BD3A13">
        <w:rPr>
          <w:rFonts w:ascii="Times New Roman" w:hAnsi="Times New Roman"/>
          <w:b/>
          <w:sz w:val="32"/>
          <w:szCs w:val="32"/>
        </w:rPr>
        <w:t xml:space="preserve"> CELE</w:t>
      </w:r>
      <w:r w:rsidR="009533BA" w:rsidRPr="00BD3A13">
        <w:rPr>
          <w:rFonts w:ascii="Times New Roman" w:hAnsi="Times New Roman"/>
          <w:b/>
          <w:sz w:val="32"/>
          <w:szCs w:val="32"/>
        </w:rPr>
        <w:t xml:space="preserve"> I </w:t>
      </w:r>
      <w:r w:rsidR="007B4D9F" w:rsidRPr="00BD3A13">
        <w:rPr>
          <w:rFonts w:ascii="Times New Roman" w:hAnsi="Times New Roman"/>
          <w:b/>
          <w:sz w:val="32"/>
          <w:szCs w:val="32"/>
        </w:rPr>
        <w:t>ZADANIA</w:t>
      </w:r>
      <w:r w:rsidRPr="00BD3A13">
        <w:rPr>
          <w:rFonts w:ascii="Times New Roman" w:hAnsi="Times New Roman"/>
          <w:b/>
          <w:sz w:val="32"/>
          <w:szCs w:val="32"/>
        </w:rPr>
        <w:t xml:space="preserve"> PROGRAMU</w:t>
      </w:r>
      <w:r w:rsidR="009533BA" w:rsidRPr="00BD3A13">
        <w:rPr>
          <w:rFonts w:ascii="Times New Roman" w:hAnsi="Times New Roman"/>
          <w:b/>
          <w:sz w:val="32"/>
          <w:szCs w:val="32"/>
        </w:rPr>
        <w:t xml:space="preserve">  </w:t>
      </w:r>
    </w:p>
    <w:p w:rsidR="004E324C" w:rsidRPr="00BD3A13" w:rsidRDefault="004E324C" w:rsidP="008B0809">
      <w:pPr>
        <w:spacing w:after="0"/>
        <w:jc w:val="center"/>
        <w:rPr>
          <w:rFonts w:ascii="Times New Roman" w:hAnsi="Times New Roman"/>
          <w:b/>
          <w:sz w:val="32"/>
          <w:szCs w:val="32"/>
        </w:rPr>
      </w:pPr>
    </w:p>
    <w:p w:rsidR="004E324C" w:rsidRPr="00BD3A13" w:rsidRDefault="004E324C" w:rsidP="004E324C">
      <w:pPr>
        <w:pStyle w:val="Tekstpodstawowy"/>
        <w:spacing w:after="120" w:line="360" w:lineRule="auto"/>
        <w:ind w:firstLine="708"/>
        <w:rPr>
          <w:sz w:val="24"/>
          <w:lang w:val="pl-PL"/>
        </w:rPr>
      </w:pPr>
      <w:r w:rsidRPr="00BD3A13">
        <w:rPr>
          <w:sz w:val="24"/>
        </w:rPr>
        <w:t xml:space="preserve">Zadania zawarte w Gminnym Programie Profilaktyki i Rozwiązywania Problemów Alkoholowych </w:t>
      </w:r>
      <w:r w:rsidRPr="00BD3A13">
        <w:rPr>
          <w:sz w:val="24"/>
          <w:lang w:val="pl-PL"/>
        </w:rPr>
        <w:t xml:space="preserve">oraz Przeciwdziałania Narkomanii (zwany Programem) </w:t>
      </w:r>
      <w:r w:rsidRPr="00BD3A13">
        <w:rPr>
          <w:sz w:val="24"/>
        </w:rPr>
        <w:t>przyczynić się mają do ograniczenia spożycia napojów alkoholowych oraz problemów zaburzeń behawioralnych, szczególnie wśród dzieci i młodzieży, zmiany struktury ich spożycia alkoholu, działania na rzecz trzeźwości i przeciwdziałania powstaniu następstw sp</w:t>
      </w:r>
      <w:r w:rsidR="00BD3A13">
        <w:rPr>
          <w:sz w:val="24"/>
        </w:rPr>
        <w:t>ożycia alkoholu oraz przemocy w</w:t>
      </w:r>
      <w:r w:rsidR="00BD3A13">
        <w:rPr>
          <w:sz w:val="24"/>
          <w:lang w:val="pl-PL"/>
        </w:rPr>
        <w:t> </w:t>
      </w:r>
      <w:r w:rsidRPr="00BD3A13">
        <w:rPr>
          <w:sz w:val="24"/>
        </w:rPr>
        <w:t>rodzinie, jak również wspieranie działalności w tym zak</w:t>
      </w:r>
      <w:r w:rsidR="00BD3A13">
        <w:rPr>
          <w:sz w:val="24"/>
        </w:rPr>
        <w:t>resie organizacji społecznych i</w:t>
      </w:r>
      <w:r w:rsidR="00BD3A13">
        <w:rPr>
          <w:sz w:val="24"/>
          <w:lang w:val="pl-PL"/>
        </w:rPr>
        <w:t> </w:t>
      </w:r>
      <w:r w:rsidRPr="00BD3A13">
        <w:rPr>
          <w:sz w:val="24"/>
        </w:rPr>
        <w:t>zakładów pracy;</w:t>
      </w:r>
    </w:p>
    <w:p w:rsidR="004E324C" w:rsidRPr="00BD3A13" w:rsidRDefault="004E324C" w:rsidP="00AE30DC">
      <w:pPr>
        <w:pStyle w:val="Tekstpodstawowy"/>
        <w:spacing w:line="360" w:lineRule="auto"/>
        <w:ind w:firstLine="708"/>
        <w:rPr>
          <w:sz w:val="24"/>
          <w:lang w:val="pl-PL"/>
        </w:rPr>
      </w:pPr>
      <w:r w:rsidRPr="00BD3A13">
        <w:rPr>
          <w:sz w:val="24"/>
        </w:rPr>
        <w:t xml:space="preserve"> Program realizowany będzie we współpracy Urzędu Gminy Stubno oraz gminnych jednostek organizacyjnych z organizacjami pozarządowymi oraz podmiotami wymienionymi w art. 3 ust. 3 ustawy z dnia 24 kwietnia 2003 r. o działalności pożytku publicznego i</w:t>
      </w:r>
      <w:r w:rsidR="00BD3A13">
        <w:rPr>
          <w:sz w:val="24"/>
          <w:lang w:val="pl-PL"/>
        </w:rPr>
        <w:t> </w:t>
      </w:r>
      <w:r w:rsidRPr="00BD3A13">
        <w:rPr>
          <w:sz w:val="24"/>
        </w:rPr>
        <w:t>o</w:t>
      </w:r>
      <w:r w:rsidR="00BD3A13">
        <w:rPr>
          <w:sz w:val="24"/>
          <w:lang w:val="pl-PL"/>
        </w:rPr>
        <w:t> </w:t>
      </w:r>
      <w:r w:rsidRPr="00BD3A13">
        <w:rPr>
          <w:sz w:val="24"/>
        </w:rPr>
        <w:t>wolontariacie, gminnym Zespołem Interdyscyplinarnym ds. przeciwdziałania przemocy w</w:t>
      </w:r>
      <w:r w:rsidR="00BD3A13">
        <w:rPr>
          <w:sz w:val="24"/>
          <w:lang w:val="pl-PL"/>
        </w:rPr>
        <w:t> </w:t>
      </w:r>
      <w:r w:rsidRPr="00BD3A13">
        <w:rPr>
          <w:sz w:val="24"/>
        </w:rPr>
        <w:t xml:space="preserve">rodzinie, a także  innymi gminnymi, powiatowymi (np. Powiatowe Centrum Pomocy Rodzinie) i regionalnymi (np. Regionalne Centrum Polityki Społecznej) oraz krajowymi (np. Państwowa Agencja Rozwiązywania Problemów Alkoholowych) </w:t>
      </w:r>
      <w:hyperlink r:id="rId7" w:history="1"/>
      <w:r w:rsidRPr="00BD3A13">
        <w:rPr>
          <w:sz w:val="24"/>
        </w:rPr>
        <w:t>podmiotów zaangażowanych w szeroko rozumiane działania związane z profilaktyką i rozwiązywaniem problemów</w:t>
      </w:r>
      <w:r w:rsidRPr="00BD3A13">
        <w:rPr>
          <w:sz w:val="24"/>
        </w:rPr>
        <w:br/>
        <w:t>alkoholowych oraz przeciwdziałaniem narkomanii, a także uzależnień behawioralnych. Zadania zaplanowane w Programie, stanowią odpowiedź na lokalne potrzeby mieszkańców Gminy Stubno, wynikające z diagnozy problemów społecznych i prowadzonego bieżącego monitoringu problemów uzależnień na terenie gminy</w:t>
      </w:r>
      <w:r w:rsidRPr="00BD3A13">
        <w:rPr>
          <w:sz w:val="24"/>
          <w:lang w:val="pl-PL"/>
        </w:rPr>
        <w:t>;</w:t>
      </w:r>
    </w:p>
    <w:p w:rsidR="004E324C" w:rsidRPr="00BD3A13" w:rsidRDefault="004E324C" w:rsidP="00AE30DC">
      <w:pPr>
        <w:pStyle w:val="Tekstpodstawowy"/>
        <w:spacing w:line="360" w:lineRule="auto"/>
        <w:ind w:firstLine="708"/>
        <w:rPr>
          <w:sz w:val="24"/>
        </w:rPr>
      </w:pPr>
      <w:r w:rsidRPr="00BD3A13">
        <w:rPr>
          <w:sz w:val="24"/>
        </w:rPr>
        <w:t>Pogram jest integralną częścią Gminnej Strategii Rozwiązywania Problemów Społecznych na lata 2021-2027. W szczególności zachowanie spójności z Celem strategicznym: Rozwój systemu wsparcia rodzin zagrożonych marginalizacją i wykluczeniem społecznym, w tym planowanymi w Strategii kierunkami działań:</w:t>
      </w:r>
    </w:p>
    <w:p w:rsidR="00BD3A13" w:rsidRDefault="004E324C" w:rsidP="00BD3A13">
      <w:pPr>
        <w:pStyle w:val="Tekstpodstawowy"/>
        <w:numPr>
          <w:ilvl w:val="0"/>
          <w:numId w:val="5"/>
        </w:numPr>
        <w:spacing w:line="360" w:lineRule="auto"/>
        <w:jc w:val="left"/>
        <w:rPr>
          <w:sz w:val="24"/>
        </w:rPr>
      </w:pPr>
      <w:r w:rsidRPr="00BD3A13">
        <w:rPr>
          <w:sz w:val="24"/>
        </w:rPr>
        <w:lastRenderedPageBreak/>
        <w:t>kontynuowanie, wzbogacenie istniejący</w:t>
      </w:r>
      <w:r w:rsidR="00BD3A13">
        <w:rPr>
          <w:sz w:val="24"/>
        </w:rPr>
        <w:t>ch programów profilaktycznych i</w:t>
      </w:r>
      <w:r w:rsidR="00BD3A13">
        <w:rPr>
          <w:sz w:val="24"/>
          <w:lang w:val="pl-PL"/>
        </w:rPr>
        <w:t> </w:t>
      </w:r>
      <w:r w:rsidRPr="00BD3A13">
        <w:rPr>
          <w:sz w:val="24"/>
        </w:rPr>
        <w:t>edukacyjnych</w:t>
      </w:r>
    </w:p>
    <w:p w:rsidR="00BD3A13" w:rsidRDefault="004E324C" w:rsidP="00BD3A13">
      <w:pPr>
        <w:pStyle w:val="Tekstpodstawowy"/>
        <w:numPr>
          <w:ilvl w:val="0"/>
          <w:numId w:val="5"/>
        </w:numPr>
        <w:spacing w:line="360" w:lineRule="auto"/>
        <w:jc w:val="left"/>
        <w:rPr>
          <w:sz w:val="24"/>
        </w:rPr>
      </w:pPr>
      <w:r w:rsidRPr="00BD3A13">
        <w:rPr>
          <w:sz w:val="24"/>
        </w:rPr>
        <w:t>wspierających wychowanie dzieci i młodzieży;</w:t>
      </w:r>
    </w:p>
    <w:p w:rsidR="00BD3A13" w:rsidRDefault="004E324C" w:rsidP="00BD3A13">
      <w:pPr>
        <w:pStyle w:val="Tekstpodstawowy"/>
        <w:numPr>
          <w:ilvl w:val="0"/>
          <w:numId w:val="5"/>
        </w:numPr>
        <w:spacing w:line="360" w:lineRule="auto"/>
        <w:jc w:val="left"/>
        <w:rPr>
          <w:sz w:val="24"/>
        </w:rPr>
      </w:pPr>
      <w:r w:rsidRPr="00BD3A13">
        <w:rPr>
          <w:sz w:val="24"/>
        </w:rPr>
        <w:t>systematyczna współpraca GOPS z placówkami oświatowymi w celu bieżącej analizy sytuacji dzieci i młodzieży uczęszczającej do szkół oraz rozwijania współpracy z rodzicami;</w:t>
      </w:r>
    </w:p>
    <w:p w:rsidR="00BD3A13" w:rsidRDefault="004E324C" w:rsidP="00BD3A13">
      <w:pPr>
        <w:pStyle w:val="Tekstpodstawowy"/>
        <w:numPr>
          <w:ilvl w:val="0"/>
          <w:numId w:val="5"/>
        </w:numPr>
        <w:spacing w:line="360" w:lineRule="auto"/>
        <w:jc w:val="left"/>
        <w:rPr>
          <w:sz w:val="24"/>
        </w:rPr>
      </w:pPr>
      <w:r w:rsidRPr="00BD3A13">
        <w:rPr>
          <w:sz w:val="24"/>
        </w:rPr>
        <w:t>organizacja czasu wolnego dzieci i młodzieży poprzez rozwijanie oferty sportowej i kulturalnej;</w:t>
      </w:r>
    </w:p>
    <w:p w:rsidR="00BD3A13" w:rsidRDefault="004E324C" w:rsidP="00BD3A13">
      <w:pPr>
        <w:pStyle w:val="Tekstpodstawowy"/>
        <w:numPr>
          <w:ilvl w:val="0"/>
          <w:numId w:val="5"/>
        </w:numPr>
        <w:spacing w:line="360" w:lineRule="auto"/>
        <w:jc w:val="left"/>
        <w:rPr>
          <w:sz w:val="24"/>
        </w:rPr>
      </w:pPr>
      <w:r w:rsidRPr="00BD3A13">
        <w:rPr>
          <w:sz w:val="24"/>
        </w:rPr>
        <w:t>rozwój sieci placówek wsparcia dziennego dla dzieci i młodzieży działających w formie</w:t>
      </w:r>
    </w:p>
    <w:p w:rsidR="00BD3A13" w:rsidRDefault="004E324C" w:rsidP="00BD3A13">
      <w:pPr>
        <w:pStyle w:val="Tekstpodstawowy"/>
        <w:numPr>
          <w:ilvl w:val="0"/>
          <w:numId w:val="5"/>
        </w:numPr>
        <w:spacing w:line="360" w:lineRule="auto"/>
        <w:jc w:val="left"/>
        <w:rPr>
          <w:sz w:val="24"/>
        </w:rPr>
      </w:pPr>
      <w:r w:rsidRPr="00BD3A13">
        <w:rPr>
          <w:sz w:val="24"/>
        </w:rPr>
        <w:t xml:space="preserve">opiekuńczej, specjalistycznej lub pracy podwórkowej (np. koła zainteresowań, świetlice, kluby, ogniska wychowawcze, lub specjalistycznej lub pracy podwórkowej </w:t>
      </w:r>
      <w:r w:rsidR="00AE30DC" w:rsidRPr="00BD3A13">
        <w:rPr>
          <w:sz w:val="24"/>
        </w:rPr>
        <w:t>realizowanej</w:t>
      </w:r>
    </w:p>
    <w:p w:rsidR="00AE30DC" w:rsidRPr="00BD3A13" w:rsidRDefault="00AE30DC" w:rsidP="00BD3A13">
      <w:pPr>
        <w:pStyle w:val="Tekstpodstawowy"/>
        <w:numPr>
          <w:ilvl w:val="0"/>
          <w:numId w:val="5"/>
        </w:numPr>
        <w:spacing w:line="360" w:lineRule="auto"/>
        <w:jc w:val="left"/>
        <w:rPr>
          <w:sz w:val="24"/>
        </w:rPr>
      </w:pPr>
      <w:r w:rsidRPr="00BD3A13">
        <w:rPr>
          <w:sz w:val="24"/>
        </w:rPr>
        <w:t>przez wychowawcę);</w:t>
      </w:r>
    </w:p>
    <w:p w:rsidR="003243E0" w:rsidRDefault="004E324C" w:rsidP="00AE30DC">
      <w:pPr>
        <w:pStyle w:val="Tekstpodstawowy"/>
        <w:spacing w:line="360" w:lineRule="auto"/>
        <w:jc w:val="left"/>
        <w:rPr>
          <w:sz w:val="24"/>
        </w:rPr>
      </w:pPr>
      <w:r w:rsidRPr="00BD3A13">
        <w:rPr>
          <w:sz w:val="24"/>
        </w:rPr>
        <w:t>oraz Celem operacyjnym Przeciwdziałanie przemocy w rodzinie, w tym kierunkami działań:</w:t>
      </w:r>
    </w:p>
    <w:p w:rsidR="003243E0" w:rsidRDefault="004E324C" w:rsidP="003243E0">
      <w:pPr>
        <w:pStyle w:val="Tekstpodstawowy"/>
        <w:numPr>
          <w:ilvl w:val="0"/>
          <w:numId w:val="6"/>
        </w:numPr>
        <w:spacing w:line="360" w:lineRule="auto"/>
        <w:jc w:val="left"/>
        <w:rPr>
          <w:sz w:val="24"/>
        </w:rPr>
      </w:pPr>
      <w:r w:rsidRPr="00BD3A13">
        <w:rPr>
          <w:sz w:val="24"/>
        </w:rPr>
        <w:t>realizacja i kontynuacja Gminnego Programu Przeciwdziałania Przemocy w</w:t>
      </w:r>
      <w:r w:rsidR="003243E0">
        <w:rPr>
          <w:sz w:val="24"/>
          <w:lang w:val="pl-PL"/>
        </w:rPr>
        <w:t> </w:t>
      </w:r>
      <w:proofErr w:type="spellStart"/>
      <w:r w:rsidRPr="00BD3A13">
        <w:rPr>
          <w:sz w:val="24"/>
        </w:rPr>
        <w:t>Rodzinieoraz</w:t>
      </w:r>
      <w:proofErr w:type="spellEnd"/>
      <w:r w:rsidRPr="00BD3A13">
        <w:rPr>
          <w:sz w:val="24"/>
        </w:rPr>
        <w:t xml:space="preserve"> ochrony ofiar przemocy w rodzinie w Gminie Stubno;</w:t>
      </w:r>
    </w:p>
    <w:p w:rsidR="003243E0" w:rsidRDefault="004E324C" w:rsidP="003243E0">
      <w:pPr>
        <w:pStyle w:val="Tekstpodstawowy"/>
        <w:numPr>
          <w:ilvl w:val="0"/>
          <w:numId w:val="6"/>
        </w:numPr>
        <w:spacing w:line="360" w:lineRule="auto"/>
        <w:jc w:val="left"/>
        <w:rPr>
          <w:sz w:val="24"/>
        </w:rPr>
      </w:pPr>
      <w:r w:rsidRPr="00BD3A13">
        <w:rPr>
          <w:sz w:val="24"/>
        </w:rPr>
        <w:t>rozpowszechnianie informacji o podmiotach i miejscach świadczących pomoc ofiarom</w:t>
      </w:r>
      <w:r w:rsidRPr="00BD3A13">
        <w:rPr>
          <w:sz w:val="24"/>
        </w:rPr>
        <w:br/>
        <w:t>przemocy domowej;</w:t>
      </w:r>
    </w:p>
    <w:p w:rsidR="003243E0" w:rsidRDefault="004E324C" w:rsidP="003243E0">
      <w:pPr>
        <w:pStyle w:val="Tekstpodstawowy"/>
        <w:numPr>
          <w:ilvl w:val="0"/>
          <w:numId w:val="6"/>
        </w:numPr>
        <w:spacing w:line="360" w:lineRule="auto"/>
        <w:jc w:val="left"/>
        <w:rPr>
          <w:sz w:val="24"/>
        </w:rPr>
      </w:pPr>
      <w:r w:rsidRPr="00BD3A13">
        <w:rPr>
          <w:sz w:val="24"/>
        </w:rPr>
        <w:t>udzielanie pomocy i wsparcia osobom dotkniętym przemocą w rodzinie;</w:t>
      </w:r>
    </w:p>
    <w:p w:rsidR="003243E0" w:rsidRDefault="004E324C" w:rsidP="003243E0">
      <w:pPr>
        <w:pStyle w:val="Tekstpodstawowy"/>
        <w:numPr>
          <w:ilvl w:val="0"/>
          <w:numId w:val="6"/>
        </w:numPr>
        <w:spacing w:line="360" w:lineRule="auto"/>
        <w:jc w:val="left"/>
        <w:rPr>
          <w:sz w:val="24"/>
        </w:rPr>
      </w:pPr>
      <w:r w:rsidRPr="00BD3A13">
        <w:rPr>
          <w:sz w:val="24"/>
        </w:rPr>
        <w:t>zapewnienie dostępu do poradnictwa specjalistycznego;</w:t>
      </w:r>
    </w:p>
    <w:p w:rsidR="003243E0" w:rsidRDefault="004E324C" w:rsidP="003243E0">
      <w:pPr>
        <w:pStyle w:val="Tekstpodstawowy"/>
        <w:numPr>
          <w:ilvl w:val="0"/>
          <w:numId w:val="6"/>
        </w:numPr>
        <w:spacing w:line="360" w:lineRule="auto"/>
        <w:jc w:val="left"/>
        <w:rPr>
          <w:sz w:val="24"/>
        </w:rPr>
      </w:pPr>
      <w:r w:rsidRPr="00BD3A13">
        <w:rPr>
          <w:sz w:val="24"/>
        </w:rPr>
        <w:t>współpraca z innymi podmiotami działającymi na terenie Gminy mająca na celu realizację działań zmierzających do ograniczenia zjawiska przemocy w rodzinie;</w:t>
      </w:r>
    </w:p>
    <w:p w:rsidR="004E324C" w:rsidRPr="00BD3A13" w:rsidRDefault="004E324C" w:rsidP="003243E0">
      <w:pPr>
        <w:pStyle w:val="Tekstpodstawowy"/>
        <w:numPr>
          <w:ilvl w:val="0"/>
          <w:numId w:val="6"/>
        </w:numPr>
        <w:spacing w:line="360" w:lineRule="auto"/>
        <w:jc w:val="left"/>
        <w:rPr>
          <w:sz w:val="24"/>
        </w:rPr>
      </w:pPr>
      <w:r w:rsidRPr="00BD3A13">
        <w:rPr>
          <w:sz w:val="24"/>
        </w:rPr>
        <w:t>podnoszenie świadomości społecznej w zakresie zjawiska przemocy i sposobów radzenia sobie z problemem poprzez: organizację akcji lokalnych lub przyłączenie się do ogólnokrajowych kampanii społecznych na temat przeciwdziałania przemocy w</w:t>
      </w:r>
      <w:r w:rsidR="00D90E1C">
        <w:rPr>
          <w:sz w:val="24"/>
          <w:lang w:val="pl-PL"/>
        </w:rPr>
        <w:t> </w:t>
      </w:r>
      <w:r w:rsidRPr="00BD3A13">
        <w:rPr>
          <w:sz w:val="24"/>
        </w:rPr>
        <w:t>rodzinie.</w:t>
      </w:r>
      <w:r w:rsidRPr="00BD3A13">
        <w:rPr>
          <w:sz w:val="24"/>
        </w:rPr>
        <w:sym w:font="Symbol" w:char="F020"/>
      </w:r>
    </w:p>
    <w:p w:rsidR="004E324C" w:rsidRPr="00BD3A13" w:rsidRDefault="004E324C" w:rsidP="00AE30DC">
      <w:pPr>
        <w:pStyle w:val="Tekstpodstawowy"/>
        <w:spacing w:line="360" w:lineRule="auto"/>
        <w:ind w:firstLine="708"/>
        <w:rPr>
          <w:sz w:val="24"/>
        </w:rPr>
      </w:pPr>
      <w:r w:rsidRPr="00BD3A13">
        <w:rPr>
          <w:sz w:val="24"/>
        </w:rPr>
        <w:t>Środki finansowe na realizację Programu pochodzą z budżetu Gminy Stubno, w</w:t>
      </w:r>
      <w:r w:rsidR="00AE30DC" w:rsidRPr="00BD3A13">
        <w:rPr>
          <w:sz w:val="24"/>
          <w:lang w:val="pl-PL"/>
        </w:rPr>
        <w:t> </w:t>
      </w:r>
      <w:r w:rsidRPr="00BD3A13">
        <w:rPr>
          <w:sz w:val="24"/>
        </w:rPr>
        <w:t xml:space="preserve"> szczególności z pozyskiwanych dochodów z tytułu wydawania zezwoleń na sprzedaż napojów alkoholowych na terenie gminy. Ponadto zadania realizowane w ramach Programu mogą być finansowane również z dotacji celowych Wojewody Podkarpackiego, dotacji oraz funduszy strukturalnych Unii Europejskiej;</w:t>
      </w:r>
    </w:p>
    <w:p w:rsidR="004E324C" w:rsidRPr="00BD3A13" w:rsidRDefault="004E324C" w:rsidP="00AE30DC">
      <w:pPr>
        <w:pStyle w:val="Tekstpodstawowy"/>
        <w:spacing w:line="360" w:lineRule="auto"/>
        <w:ind w:firstLine="708"/>
        <w:rPr>
          <w:sz w:val="24"/>
        </w:rPr>
      </w:pPr>
      <w:r w:rsidRPr="00BD3A13">
        <w:rPr>
          <w:sz w:val="24"/>
        </w:rPr>
        <w:lastRenderedPageBreak/>
        <w:t xml:space="preserve">Gminny Program Profilaktyki i Rozwiązywania Problemów Alkoholowych </w:t>
      </w:r>
      <w:r w:rsidR="00AE30DC" w:rsidRPr="00BD3A13">
        <w:rPr>
          <w:sz w:val="24"/>
        </w:rPr>
        <w:t>oraz Przeciwdziałania N</w:t>
      </w:r>
      <w:r w:rsidRPr="00BD3A13">
        <w:rPr>
          <w:sz w:val="24"/>
        </w:rPr>
        <w:t xml:space="preserve">arkomanii obejmuje dwa obszary: </w:t>
      </w:r>
    </w:p>
    <w:p w:rsidR="004E324C" w:rsidRPr="00BD3A13" w:rsidRDefault="004E324C" w:rsidP="00D90E1C">
      <w:pPr>
        <w:pStyle w:val="Tekstpodstawowy"/>
        <w:numPr>
          <w:ilvl w:val="0"/>
          <w:numId w:val="7"/>
        </w:numPr>
        <w:spacing w:line="360" w:lineRule="auto"/>
        <w:rPr>
          <w:sz w:val="24"/>
        </w:rPr>
      </w:pPr>
      <w:r w:rsidRPr="00BD3A13">
        <w:rPr>
          <w:sz w:val="24"/>
        </w:rPr>
        <w:t>interwencyjny w zakresie uzależnień, w tym leczenia i rehabilitacji zdrowotnej i</w:t>
      </w:r>
      <w:r w:rsidR="00D90E1C">
        <w:rPr>
          <w:sz w:val="24"/>
          <w:lang w:val="pl-PL"/>
        </w:rPr>
        <w:t> </w:t>
      </w:r>
      <w:r w:rsidRPr="00BD3A13">
        <w:rPr>
          <w:sz w:val="24"/>
        </w:rPr>
        <w:t>społecznej osób uzależnionych i ich rodzin;</w:t>
      </w:r>
    </w:p>
    <w:p w:rsidR="004E324C" w:rsidRPr="00BD3A13" w:rsidRDefault="004E324C" w:rsidP="00AE30DC">
      <w:pPr>
        <w:pStyle w:val="Tekstpodstawowy"/>
        <w:spacing w:line="360" w:lineRule="auto"/>
        <w:rPr>
          <w:sz w:val="24"/>
        </w:rPr>
      </w:pPr>
      <w:r w:rsidRPr="00BD3A13">
        <w:rPr>
          <w:sz w:val="24"/>
        </w:rPr>
        <w:t>oraz</w:t>
      </w:r>
    </w:p>
    <w:p w:rsidR="004E324C" w:rsidRPr="00BD3A13" w:rsidRDefault="004E324C" w:rsidP="00D90E1C">
      <w:pPr>
        <w:pStyle w:val="Tekstpodstawowy"/>
        <w:numPr>
          <w:ilvl w:val="0"/>
          <w:numId w:val="7"/>
        </w:numPr>
        <w:spacing w:line="360" w:lineRule="auto"/>
        <w:rPr>
          <w:sz w:val="24"/>
        </w:rPr>
      </w:pPr>
      <w:r w:rsidRPr="00BD3A13">
        <w:rPr>
          <w:sz w:val="24"/>
        </w:rPr>
        <w:t>edukacyjno-profilaktyczny (uniwersalny i selektywny), edukacyjny i promujący zdrowy styl życia bez na nałogów i uzależnień.</w:t>
      </w:r>
    </w:p>
    <w:p w:rsidR="004E324C" w:rsidRPr="00BD3A13" w:rsidRDefault="004E324C" w:rsidP="00AE30DC">
      <w:pPr>
        <w:pStyle w:val="Tekstpodstawowy"/>
        <w:spacing w:line="360" w:lineRule="auto"/>
        <w:rPr>
          <w:sz w:val="24"/>
        </w:rPr>
      </w:pPr>
      <w:r w:rsidRPr="00BD3A13">
        <w:rPr>
          <w:sz w:val="24"/>
        </w:rPr>
        <w:t>W zakresie obszaru interwencyjnego obejmuje:</w:t>
      </w:r>
    </w:p>
    <w:p w:rsidR="003547C6" w:rsidRDefault="004E324C" w:rsidP="00AE30DC">
      <w:pPr>
        <w:pStyle w:val="Tekstpodstawowy"/>
        <w:numPr>
          <w:ilvl w:val="0"/>
          <w:numId w:val="1"/>
        </w:numPr>
        <w:tabs>
          <w:tab w:val="num" w:pos="426"/>
          <w:tab w:val="left" w:pos="1440"/>
        </w:tabs>
        <w:spacing w:line="360" w:lineRule="auto"/>
        <w:rPr>
          <w:sz w:val="24"/>
        </w:rPr>
      </w:pPr>
      <w:r w:rsidRPr="003547C6">
        <w:rPr>
          <w:sz w:val="24"/>
        </w:rPr>
        <w:t xml:space="preserve">Zwiększenie dostępności pomocy terapeutycznej i rehabilitacyjnej dla osób uzależnionych od alkoholu </w:t>
      </w:r>
      <w:r w:rsidRPr="003547C6">
        <w:rPr>
          <w:sz w:val="24"/>
          <w:lang w:val="pl-PL"/>
        </w:rPr>
        <w:t xml:space="preserve">oraz innych substancji psychoaktywnych, w tym narkotyków </w:t>
      </w:r>
      <w:r w:rsidRPr="003547C6">
        <w:rPr>
          <w:sz w:val="24"/>
        </w:rPr>
        <w:t>poprzez:</w:t>
      </w:r>
    </w:p>
    <w:p w:rsidR="003547C6" w:rsidRDefault="004E324C" w:rsidP="00AE30DC">
      <w:pPr>
        <w:pStyle w:val="Tekstpodstawowy"/>
        <w:numPr>
          <w:ilvl w:val="1"/>
          <w:numId w:val="1"/>
        </w:numPr>
        <w:tabs>
          <w:tab w:val="left" w:pos="1440"/>
        </w:tabs>
        <w:spacing w:line="360" w:lineRule="auto"/>
        <w:rPr>
          <w:sz w:val="24"/>
        </w:rPr>
      </w:pPr>
      <w:r w:rsidRPr="003547C6">
        <w:rPr>
          <w:sz w:val="24"/>
        </w:rPr>
        <w:t>umożliwienie szerszego dostępu do informacji i leczenia odwykowego,</w:t>
      </w:r>
    </w:p>
    <w:p w:rsidR="003547C6" w:rsidRDefault="004E324C" w:rsidP="00AE30DC">
      <w:pPr>
        <w:pStyle w:val="Tekstpodstawowy"/>
        <w:numPr>
          <w:ilvl w:val="1"/>
          <w:numId w:val="1"/>
        </w:numPr>
        <w:tabs>
          <w:tab w:val="left" w:pos="1440"/>
        </w:tabs>
        <w:spacing w:line="360" w:lineRule="auto"/>
        <w:jc w:val="left"/>
        <w:rPr>
          <w:sz w:val="24"/>
        </w:rPr>
      </w:pPr>
      <w:r w:rsidRPr="003547C6">
        <w:rPr>
          <w:sz w:val="24"/>
        </w:rPr>
        <w:t>ustalanie stopnia uzależnienia od alkoholu i</w:t>
      </w:r>
      <w:r w:rsidRPr="003547C6">
        <w:rPr>
          <w:sz w:val="24"/>
          <w:lang w:val="pl-PL"/>
        </w:rPr>
        <w:t>/lub narkotyków oraz</w:t>
      </w:r>
      <w:r w:rsidRPr="003547C6">
        <w:rPr>
          <w:sz w:val="24"/>
        </w:rPr>
        <w:t xml:space="preserve"> podejmowanie decyzji odnośnie sposobu leczenia,</w:t>
      </w:r>
    </w:p>
    <w:p w:rsidR="003547C6" w:rsidRDefault="004E324C" w:rsidP="00AE30DC">
      <w:pPr>
        <w:pStyle w:val="Tekstpodstawowy"/>
        <w:numPr>
          <w:ilvl w:val="1"/>
          <w:numId w:val="1"/>
        </w:numPr>
        <w:tabs>
          <w:tab w:val="left" w:pos="1440"/>
        </w:tabs>
        <w:spacing w:line="360" w:lineRule="auto"/>
        <w:jc w:val="left"/>
        <w:rPr>
          <w:sz w:val="24"/>
        </w:rPr>
      </w:pPr>
      <w:r w:rsidRPr="003547C6">
        <w:rPr>
          <w:sz w:val="24"/>
        </w:rPr>
        <w:t>podejmowanie działań interwencyjnych adresowanych do osób stosujących przemoc w rodzinie z problemem uzależnień,</w:t>
      </w:r>
    </w:p>
    <w:p w:rsidR="004E324C" w:rsidRPr="003547C6" w:rsidRDefault="004E324C" w:rsidP="00AE30DC">
      <w:pPr>
        <w:pStyle w:val="Tekstpodstawowy"/>
        <w:numPr>
          <w:ilvl w:val="1"/>
          <w:numId w:val="1"/>
        </w:numPr>
        <w:tabs>
          <w:tab w:val="left" w:pos="1440"/>
        </w:tabs>
        <w:spacing w:line="360" w:lineRule="auto"/>
        <w:jc w:val="left"/>
        <w:rPr>
          <w:sz w:val="24"/>
        </w:rPr>
      </w:pPr>
      <w:r w:rsidRPr="003547C6">
        <w:rPr>
          <w:sz w:val="24"/>
        </w:rPr>
        <w:t>prowadzenie pomocy psychologicznej i terapeutycznej oraz prawnej dla osób doświadczających przemocy,</w:t>
      </w:r>
    </w:p>
    <w:p w:rsidR="004E324C" w:rsidRPr="00BD3A13" w:rsidRDefault="004E324C" w:rsidP="00AE30DC">
      <w:pPr>
        <w:pStyle w:val="Tekstpodstawowy"/>
        <w:numPr>
          <w:ilvl w:val="0"/>
          <w:numId w:val="1"/>
        </w:numPr>
        <w:tabs>
          <w:tab w:val="num" w:pos="426"/>
          <w:tab w:val="left" w:pos="1440"/>
        </w:tabs>
        <w:spacing w:after="120" w:line="360" w:lineRule="auto"/>
        <w:ind w:left="426" w:hanging="426"/>
        <w:jc w:val="left"/>
        <w:rPr>
          <w:sz w:val="24"/>
        </w:rPr>
      </w:pPr>
      <w:r w:rsidRPr="00BD3A13">
        <w:rPr>
          <w:sz w:val="24"/>
        </w:rPr>
        <w:t xml:space="preserve">Udzielanie rodzinom, w których występują problemy alkoholowe </w:t>
      </w:r>
      <w:r w:rsidRPr="00BD3A13">
        <w:rPr>
          <w:sz w:val="24"/>
          <w:lang w:val="pl-PL"/>
        </w:rPr>
        <w:t xml:space="preserve">oraz z uzależnieniem od narkotyków </w:t>
      </w:r>
      <w:r w:rsidRPr="00BD3A13">
        <w:rPr>
          <w:sz w:val="24"/>
        </w:rPr>
        <w:t>pomocy psychospołecznej i prawnej, głównie przed przemocą w rodzinie</w:t>
      </w:r>
      <w:r w:rsidRPr="00BD3A13">
        <w:rPr>
          <w:sz w:val="24"/>
          <w:lang w:val="pl-PL"/>
        </w:rPr>
        <w:t>,</w:t>
      </w:r>
    </w:p>
    <w:p w:rsidR="004E324C" w:rsidRPr="00BD3A13" w:rsidRDefault="004E324C" w:rsidP="004E324C">
      <w:pPr>
        <w:pStyle w:val="Tekstpodstawowy"/>
        <w:numPr>
          <w:ilvl w:val="0"/>
          <w:numId w:val="1"/>
        </w:numPr>
        <w:tabs>
          <w:tab w:val="num" w:pos="426"/>
          <w:tab w:val="left" w:pos="1440"/>
        </w:tabs>
        <w:spacing w:line="360" w:lineRule="auto"/>
        <w:ind w:left="425" w:hanging="425"/>
        <w:rPr>
          <w:sz w:val="24"/>
        </w:rPr>
      </w:pPr>
      <w:r w:rsidRPr="00BD3A13">
        <w:rPr>
          <w:sz w:val="24"/>
          <w:lang w:val="pl-PL"/>
        </w:rPr>
        <w:t>p</w:t>
      </w:r>
      <w:proofErr w:type="spellStart"/>
      <w:r w:rsidRPr="00BD3A13">
        <w:rPr>
          <w:sz w:val="24"/>
        </w:rPr>
        <w:t>omoc</w:t>
      </w:r>
      <w:proofErr w:type="spellEnd"/>
      <w:r w:rsidRPr="00BD3A13">
        <w:rPr>
          <w:sz w:val="24"/>
        </w:rPr>
        <w:t xml:space="preserve"> osobom uzależnionym i rodzinom osób uzależnionych dotkniętych ubóstwem i</w:t>
      </w:r>
    </w:p>
    <w:p w:rsidR="004E324C" w:rsidRPr="00BD3A13" w:rsidRDefault="004E324C" w:rsidP="004E324C">
      <w:pPr>
        <w:pStyle w:val="Tekstpodstawowy"/>
        <w:tabs>
          <w:tab w:val="num" w:pos="426"/>
          <w:tab w:val="left" w:pos="1440"/>
        </w:tabs>
        <w:spacing w:line="360" w:lineRule="auto"/>
        <w:rPr>
          <w:sz w:val="24"/>
          <w:lang w:val="pl-PL"/>
        </w:rPr>
      </w:pPr>
      <w:r w:rsidRPr="00BD3A13">
        <w:rPr>
          <w:sz w:val="24"/>
        </w:rPr>
        <w:t>wykluczeniem społecznym oraz integrowanie ze środowiskiem lokalnym z wykorzystaniem</w:t>
      </w:r>
      <w:r w:rsidRPr="00BD3A13">
        <w:rPr>
          <w:sz w:val="24"/>
          <w:lang w:val="pl-PL"/>
        </w:rPr>
        <w:t xml:space="preserve"> </w:t>
      </w:r>
      <w:r w:rsidRPr="00BD3A13">
        <w:rPr>
          <w:sz w:val="24"/>
        </w:rPr>
        <w:t>pracy socjalnej i kontraktu socjalnego</w:t>
      </w:r>
      <w:r w:rsidRPr="00BD3A13">
        <w:rPr>
          <w:sz w:val="24"/>
          <w:lang w:val="pl-PL"/>
        </w:rPr>
        <w:t>,</w:t>
      </w:r>
    </w:p>
    <w:p w:rsidR="004E324C" w:rsidRPr="00BD3A13" w:rsidRDefault="004E324C" w:rsidP="00AE30DC">
      <w:pPr>
        <w:pStyle w:val="Tekstpodstawowy"/>
        <w:numPr>
          <w:ilvl w:val="0"/>
          <w:numId w:val="1"/>
        </w:numPr>
        <w:tabs>
          <w:tab w:val="left" w:pos="1440"/>
        </w:tabs>
        <w:spacing w:line="360" w:lineRule="auto"/>
        <w:rPr>
          <w:sz w:val="24"/>
          <w:lang w:val="pl-PL"/>
        </w:rPr>
      </w:pPr>
      <w:r w:rsidRPr="00BD3A13">
        <w:rPr>
          <w:sz w:val="24"/>
          <w:lang w:val="pl-PL"/>
        </w:rPr>
        <w:t>zwrot kosztów przejazdu dla osób uzależnionych od narkotyków do ośrodków leczenia uzależnień,</w:t>
      </w:r>
    </w:p>
    <w:p w:rsidR="004E324C" w:rsidRPr="00BD3A13" w:rsidRDefault="004E324C" w:rsidP="004E324C">
      <w:pPr>
        <w:pStyle w:val="Tekstpodstawowy"/>
        <w:spacing w:after="120" w:line="360" w:lineRule="auto"/>
        <w:rPr>
          <w:sz w:val="24"/>
        </w:rPr>
      </w:pPr>
      <w:r w:rsidRPr="00BD3A13">
        <w:rPr>
          <w:sz w:val="24"/>
        </w:rPr>
        <w:t>Zadanie to będzie realizowane poprzez:</w:t>
      </w:r>
    </w:p>
    <w:p w:rsidR="004E324C" w:rsidRPr="00BD3A13" w:rsidRDefault="004E324C" w:rsidP="00AE30DC">
      <w:pPr>
        <w:pStyle w:val="Tekstpodstawowy"/>
        <w:numPr>
          <w:ilvl w:val="1"/>
          <w:numId w:val="1"/>
        </w:numPr>
        <w:tabs>
          <w:tab w:val="clear" w:pos="720"/>
          <w:tab w:val="num" w:pos="993"/>
        </w:tabs>
        <w:spacing w:line="360" w:lineRule="auto"/>
        <w:ind w:left="992" w:hanging="510"/>
        <w:rPr>
          <w:sz w:val="24"/>
        </w:rPr>
      </w:pPr>
      <w:r w:rsidRPr="00BD3A13">
        <w:rPr>
          <w:sz w:val="24"/>
        </w:rPr>
        <w:t>utrzymanie stałej współpracy z Policją w zakresie interwencji w rodzinach zagrożonych skutkami alkoholizmu oraz przemocy w rodzinie,</w:t>
      </w:r>
    </w:p>
    <w:p w:rsidR="004E324C" w:rsidRPr="00BD3A13" w:rsidRDefault="004E324C" w:rsidP="00AE30DC">
      <w:pPr>
        <w:pStyle w:val="Tekstpodstawowy"/>
        <w:numPr>
          <w:ilvl w:val="1"/>
          <w:numId w:val="1"/>
        </w:numPr>
        <w:tabs>
          <w:tab w:val="clear" w:pos="720"/>
          <w:tab w:val="num" w:pos="993"/>
        </w:tabs>
        <w:spacing w:line="360" w:lineRule="auto"/>
        <w:ind w:left="992" w:hanging="510"/>
        <w:rPr>
          <w:sz w:val="24"/>
        </w:rPr>
      </w:pPr>
      <w:r w:rsidRPr="00BD3A13">
        <w:rPr>
          <w:sz w:val="24"/>
        </w:rPr>
        <w:t>przeprowadzenie wywiadów środowiskowych i rozmów poprzez pracowników Gminnego Ośrodka Pomocy Społecznej w sprawach osób nadużywających alkoholu oraz udzielenie pomocy ich rodzinom,</w:t>
      </w:r>
    </w:p>
    <w:p w:rsidR="004E324C" w:rsidRPr="00BD3A13" w:rsidRDefault="004E324C" w:rsidP="00AE30DC">
      <w:pPr>
        <w:pStyle w:val="Tekstpodstawowy"/>
        <w:numPr>
          <w:ilvl w:val="1"/>
          <w:numId w:val="1"/>
        </w:numPr>
        <w:tabs>
          <w:tab w:val="clear" w:pos="720"/>
          <w:tab w:val="num" w:pos="993"/>
        </w:tabs>
        <w:spacing w:line="360" w:lineRule="auto"/>
        <w:ind w:left="992" w:hanging="510"/>
        <w:rPr>
          <w:sz w:val="24"/>
        </w:rPr>
      </w:pPr>
      <w:r w:rsidRPr="00BD3A13">
        <w:rPr>
          <w:sz w:val="24"/>
        </w:rPr>
        <w:t>rozeznanie środowisk zagrożonych alkoholizmem i udzielanie pomocy materialnej rodzinom, w których ten problem występuje,</w:t>
      </w:r>
    </w:p>
    <w:p w:rsidR="004E324C" w:rsidRPr="00BD3A13" w:rsidRDefault="004E324C" w:rsidP="00AE30DC">
      <w:pPr>
        <w:pStyle w:val="Tekstpodstawowy"/>
        <w:numPr>
          <w:ilvl w:val="1"/>
          <w:numId w:val="1"/>
        </w:numPr>
        <w:tabs>
          <w:tab w:val="clear" w:pos="720"/>
          <w:tab w:val="num" w:pos="993"/>
        </w:tabs>
        <w:spacing w:line="360" w:lineRule="auto"/>
        <w:ind w:left="992" w:hanging="510"/>
        <w:rPr>
          <w:sz w:val="24"/>
        </w:rPr>
      </w:pPr>
      <w:r w:rsidRPr="00BD3A13">
        <w:rPr>
          <w:sz w:val="24"/>
        </w:rPr>
        <w:lastRenderedPageBreak/>
        <w:t>kierowanie na badania przez biegłych i psychologów w celu wydania opinii w przedmiocie uzależnienia od alkoholu i wskazanie rodzaju zakładu leczniczego dla osób, które w związku z nadużywaniem alkoholu powodują rozpad pożycia rodzinnego, demoralizują nieletnich, systematycznie zakłócają spokój lub porządek publiczny,</w:t>
      </w:r>
    </w:p>
    <w:p w:rsidR="004E324C" w:rsidRPr="00BD3A13" w:rsidRDefault="004E324C" w:rsidP="00AE30DC">
      <w:pPr>
        <w:pStyle w:val="Tekstpodstawowy"/>
        <w:numPr>
          <w:ilvl w:val="1"/>
          <w:numId w:val="1"/>
        </w:numPr>
        <w:tabs>
          <w:tab w:val="clear" w:pos="720"/>
          <w:tab w:val="num" w:pos="993"/>
        </w:tabs>
        <w:spacing w:line="360" w:lineRule="auto"/>
        <w:ind w:left="992" w:hanging="510"/>
        <w:rPr>
          <w:sz w:val="24"/>
        </w:rPr>
      </w:pPr>
      <w:r w:rsidRPr="00BD3A13">
        <w:rPr>
          <w:sz w:val="24"/>
        </w:rPr>
        <w:t>zwrot kosztów przejazdu osobom uczestniczącym na terapii oraz w rekolekcjach trzeźwościowych.</w:t>
      </w:r>
    </w:p>
    <w:p w:rsidR="004E324C" w:rsidRPr="00BD3A13" w:rsidRDefault="004E324C" w:rsidP="00AE30DC">
      <w:pPr>
        <w:pStyle w:val="Tekstpodstawowy"/>
        <w:numPr>
          <w:ilvl w:val="0"/>
          <w:numId w:val="1"/>
        </w:numPr>
        <w:spacing w:line="360" w:lineRule="auto"/>
        <w:rPr>
          <w:sz w:val="24"/>
        </w:rPr>
      </w:pPr>
      <w:r w:rsidRPr="00BD3A13">
        <w:rPr>
          <w:sz w:val="24"/>
        </w:rPr>
        <w:t>Wspieranie działalności leczniczej i terapeutycznej skierowanej do dzieci i młodzieży z</w:t>
      </w:r>
      <w:r w:rsidR="00086E13">
        <w:rPr>
          <w:sz w:val="24"/>
          <w:lang w:val="pl-PL"/>
        </w:rPr>
        <w:t> </w:t>
      </w:r>
      <w:bookmarkStart w:id="4" w:name="_GoBack"/>
      <w:bookmarkEnd w:id="4"/>
      <w:r w:rsidRPr="00BD3A13">
        <w:rPr>
          <w:sz w:val="24"/>
        </w:rPr>
        <w:t>ternu gminy, zagrożonych uzależnieniami oraz zaburzeniami behawioralnymi, w tym zwiększenie dostępu do porad psychiatry, psychologa i innych specjalistów wspierających</w:t>
      </w:r>
      <w:r w:rsidR="00086E13">
        <w:rPr>
          <w:sz w:val="24"/>
          <w:lang w:val="pl-PL"/>
        </w:rPr>
        <w:t xml:space="preserve"> </w:t>
      </w:r>
      <w:r w:rsidRPr="00BD3A13">
        <w:rPr>
          <w:sz w:val="24"/>
        </w:rPr>
        <w:t>dzieci i młodzież zagrożonych uzależnieniem,</w:t>
      </w:r>
    </w:p>
    <w:p w:rsidR="004E324C" w:rsidRPr="00BD3A13" w:rsidRDefault="004E324C" w:rsidP="00AE30DC">
      <w:pPr>
        <w:pStyle w:val="Tekstpodstawowy"/>
        <w:spacing w:line="360" w:lineRule="auto"/>
        <w:rPr>
          <w:b/>
          <w:bCs/>
          <w:sz w:val="24"/>
        </w:rPr>
      </w:pPr>
      <w:r w:rsidRPr="00BD3A13">
        <w:rPr>
          <w:b/>
          <w:bCs/>
          <w:sz w:val="24"/>
        </w:rPr>
        <w:t>W zakresie obszaru  edukacyjno-profilaktycznego Program obejmuje:</w:t>
      </w:r>
    </w:p>
    <w:p w:rsidR="004E324C" w:rsidRPr="00BD3A13" w:rsidRDefault="004E324C" w:rsidP="00AE30DC">
      <w:pPr>
        <w:pStyle w:val="Tekstpodstawowy"/>
        <w:numPr>
          <w:ilvl w:val="0"/>
          <w:numId w:val="1"/>
        </w:numPr>
        <w:tabs>
          <w:tab w:val="num" w:pos="426"/>
          <w:tab w:val="left" w:pos="1440"/>
        </w:tabs>
        <w:spacing w:line="360" w:lineRule="auto"/>
        <w:ind w:left="426" w:hanging="426"/>
        <w:rPr>
          <w:sz w:val="24"/>
        </w:rPr>
      </w:pPr>
      <w:r w:rsidRPr="00BD3A13">
        <w:rPr>
          <w:sz w:val="24"/>
        </w:rPr>
        <w:t>Prowadzenie profilaktycznej działalności informacyjnej i edukacyjnej w zakresie rozwiązywania problemów alkoholowych i przeciwdziałania narkomanii i zaburzeń behawioralnych, w szczególności dla dzieci i młodzieży:</w:t>
      </w:r>
    </w:p>
    <w:p w:rsidR="004E324C" w:rsidRPr="00BD3A13" w:rsidRDefault="004E324C" w:rsidP="00AE30DC">
      <w:pPr>
        <w:pStyle w:val="Tekstpodstawowy"/>
        <w:numPr>
          <w:ilvl w:val="1"/>
          <w:numId w:val="1"/>
        </w:numPr>
        <w:tabs>
          <w:tab w:val="clear" w:pos="720"/>
          <w:tab w:val="num" w:pos="993"/>
        </w:tabs>
        <w:spacing w:line="360" w:lineRule="auto"/>
        <w:ind w:left="840"/>
        <w:rPr>
          <w:sz w:val="24"/>
        </w:rPr>
      </w:pPr>
      <w:r w:rsidRPr="00BD3A13">
        <w:rPr>
          <w:sz w:val="24"/>
        </w:rPr>
        <w:t>współpraca z lokalnymi stowarzyszeniami, z Parafiami i organizacjami kościelnymi,</w:t>
      </w:r>
    </w:p>
    <w:p w:rsidR="004E324C" w:rsidRPr="00BD3A13" w:rsidRDefault="004E324C" w:rsidP="00AE30DC">
      <w:pPr>
        <w:pStyle w:val="Tekstpodstawowy"/>
        <w:numPr>
          <w:ilvl w:val="1"/>
          <w:numId w:val="1"/>
        </w:numPr>
        <w:tabs>
          <w:tab w:val="clear" w:pos="720"/>
          <w:tab w:val="num" w:pos="993"/>
        </w:tabs>
        <w:spacing w:line="360" w:lineRule="auto"/>
        <w:ind w:left="993" w:hanging="513"/>
        <w:rPr>
          <w:sz w:val="24"/>
        </w:rPr>
      </w:pPr>
      <w:r w:rsidRPr="00BD3A13">
        <w:rPr>
          <w:sz w:val="24"/>
        </w:rPr>
        <w:t>realizowanie programów profilaktyczno-edukacyjnych dla dzieci i młodzieży ze szkół podstawowych z terenu Gminy oraz ich rodziców,</w:t>
      </w:r>
    </w:p>
    <w:p w:rsidR="004E324C" w:rsidRPr="00BD3A13" w:rsidRDefault="004E324C" w:rsidP="00AE30DC">
      <w:pPr>
        <w:pStyle w:val="Tekstpodstawowy"/>
        <w:numPr>
          <w:ilvl w:val="1"/>
          <w:numId w:val="1"/>
        </w:numPr>
        <w:tabs>
          <w:tab w:val="clear" w:pos="720"/>
          <w:tab w:val="num" w:pos="993"/>
        </w:tabs>
        <w:spacing w:line="360" w:lineRule="auto"/>
        <w:ind w:left="993" w:hanging="513"/>
        <w:rPr>
          <w:sz w:val="24"/>
        </w:rPr>
      </w:pPr>
      <w:r w:rsidRPr="00BD3A13">
        <w:rPr>
          <w:sz w:val="24"/>
        </w:rPr>
        <w:t>przeprowadzenie pogadanek w szkołach podstawowych wraz z kolportażem materiałów poglądowych,</w:t>
      </w:r>
    </w:p>
    <w:p w:rsidR="004E324C" w:rsidRPr="00BD3A13" w:rsidRDefault="004E324C" w:rsidP="00AE30DC">
      <w:pPr>
        <w:pStyle w:val="Tekstpodstawowy"/>
        <w:numPr>
          <w:ilvl w:val="1"/>
          <w:numId w:val="1"/>
        </w:numPr>
        <w:tabs>
          <w:tab w:val="clear" w:pos="720"/>
          <w:tab w:val="num" w:pos="993"/>
        </w:tabs>
        <w:spacing w:line="360" w:lineRule="auto"/>
        <w:ind w:left="993" w:hanging="513"/>
        <w:rPr>
          <w:sz w:val="24"/>
        </w:rPr>
      </w:pPr>
      <w:r w:rsidRPr="00BD3A13">
        <w:rPr>
          <w:sz w:val="24"/>
        </w:rPr>
        <w:t>prowadzenie prelekcji i pogadanek okresowych z właścicielami punktów sprzedaży alkoholu oraz kadrą zatrudnioną w placówkach handlowych,</w:t>
      </w:r>
    </w:p>
    <w:p w:rsidR="004E324C" w:rsidRPr="00BD3A13" w:rsidRDefault="004E324C" w:rsidP="00AE30DC">
      <w:pPr>
        <w:pStyle w:val="Tekstpodstawowy"/>
        <w:numPr>
          <w:ilvl w:val="1"/>
          <w:numId w:val="1"/>
        </w:numPr>
        <w:tabs>
          <w:tab w:val="clear" w:pos="720"/>
          <w:tab w:val="num" w:pos="993"/>
        </w:tabs>
        <w:spacing w:line="360" w:lineRule="auto"/>
        <w:ind w:left="993" w:hanging="513"/>
        <w:rPr>
          <w:sz w:val="24"/>
        </w:rPr>
      </w:pPr>
      <w:r w:rsidRPr="00BD3A13">
        <w:rPr>
          <w:sz w:val="24"/>
        </w:rPr>
        <w:t xml:space="preserve">prowadzenie pozalekcyjnych zajęć sportowych i innych, w tym artystycznych, kulturalnych, kół zainteresowań, wolontariatu itp. </w:t>
      </w:r>
    </w:p>
    <w:p w:rsidR="004E324C" w:rsidRPr="00BD3A13" w:rsidRDefault="004E324C" w:rsidP="00AE30DC">
      <w:pPr>
        <w:pStyle w:val="Tekstpodstawowy"/>
        <w:numPr>
          <w:ilvl w:val="1"/>
          <w:numId w:val="1"/>
        </w:numPr>
        <w:tabs>
          <w:tab w:val="clear" w:pos="720"/>
          <w:tab w:val="num" w:pos="993"/>
        </w:tabs>
        <w:spacing w:line="360" w:lineRule="auto"/>
        <w:ind w:left="993" w:hanging="513"/>
        <w:rPr>
          <w:sz w:val="24"/>
        </w:rPr>
      </w:pPr>
      <w:r w:rsidRPr="00BD3A13">
        <w:rPr>
          <w:sz w:val="24"/>
        </w:rPr>
        <w:t>prowadzenie działań edukacyjnych, adresowanych w szczególności do dzieci, młodzieży oraz rodziców/opiekunów na temat zagrożeń wynikających z używania substancji psychoaktywnych, w tym tzw. dopalaczy,  a także pozamedycznego stosowania produktów leczniczych;</w:t>
      </w:r>
    </w:p>
    <w:p w:rsidR="004E324C" w:rsidRPr="00BD3A13" w:rsidRDefault="004E324C" w:rsidP="00AE30DC">
      <w:pPr>
        <w:pStyle w:val="Tekstpodstawowy"/>
        <w:numPr>
          <w:ilvl w:val="1"/>
          <w:numId w:val="1"/>
        </w:numPr>
        <w:tabs>
          <w:tab w:val="clear" w:pos="720"/>
          <w:tab w:val="num" w:pos="993"/>
        </w:tabs>
        <w:spacing w:line="360" w:lineRule="auto"/>
        <w:ind w:left="993" w:hanging="513"/>
        <w:rPr>
          <w:rStyle w:val="markedcontent"/>
          <w:sz w:val="24"/>
        </w:rPr>
      </w:pPr>
      <w:r w:rsidRPr="00BD3A13">
        <w:rPr>
          <w:rStyle w:val="markedcontent"/>
          <w:sz w:val="24"/>
        </w:rPr>
        <w:t>prowadzenie działań edukacyjnych i  świadomościowych dla młodzieży szkolnej oraz osób dorosłych (rodzice, nauczyciele, wychowawcy itp.)  w zakresie szkód wynikających</w:t>
      </w:r>
      <w:r w:rsidRPr="00BD3A13">
        <w:rPr>
          <w:sz w:val="24"/>
        </w:rPr>
        <w:t xml:space="preserve"> z </w:t>
      </w:r>
      <w:r w:rsidRPr="00BD3A13">
        <w:rPr>
          <w:rStyle w:val="markedcontent"/>
          <w:sz w:val="24"/>
        </w:rPr>
        <w:t>uzależnień</w:t>
      </w:r>
      <w:r w:rsidRPr="00BD3A13">
        <w:rPr>
          <w:sz w:val="24"/>
        </w:rPr>
        <w:t xml:space="preserve"> </w:t>
      </w:r>
      <w:r w:rsidRPr="00BD3A13">
        <w:rPr>
          <w:rStyle w:val="markedcontent"/>
          <w:sz w:val="24"/>
        </w:rPr>
        <w:t>wśród dzieci i młodzieży,</w:t>
      </w:r>
    </w:p>
    <w:p w:rsidR="004E324C" w:rsidRPr="00BD3A13" w:rsidRDefault="004E324C" w:rsidP="00AE30DC">
      <w:pPr>
        <w:pStyle w:val="Tekstpodstawowy"/>
        <w:numPr>
          <w:ilvl w:val="1"/>
          <w:numId w:val="1"/>
        </w:numPr>
        <w:tabs>
          <w:tab w:val="clear" w:pos="720"/>
          <w:tab w:val="num" w:pos="993"/>
        </w:tabs>
        <w:spacing w:line="360" w:lineRule="auto"/>
        <w:ind w:left="993" w:hanging="513"/>
        <w:rPr>
          <w:sz w:val="24"/>
        </w:rPr>
      </w:pPr>
      <w:r w:rsidRPr="00BD3A13">
        <w:rPr>
          <w:sz w:val="24"/>
          <w:lang w:eastAsia="pl-PL"/>
        </w:rPr>
        <w:t>zmniejszenie ryzyka angażowania się przez dzieci i młodzież w zachowania ryzykowne, ze szczególnym uwzględnieniem nadużywania komputera i Internetu,</w:t>
      </w:r>
    </w:p>
    <w:p w:rsidR="004E324C" w:rsidRPr="00BD3A13" w:rsidRDefault="004E324C" w:rsidP="00AE30DC">
      <w:pPr>
        <w:pStyle w:val="Tekstpodstawowy"/>
        <w:numPr>
          <w:ilvl w:val="1"/>
          <w:numId w:val="1"/>
        </w:numPr>
        <w:tabs>
          <w:tab w:val="clear" w:pos="720"/>
          <w:tab w:val="num" w:pos="993"/>
        </w:tabs>
        <w:spacing w:line="360" w:lineRule="auto"/>
        <w:ind w:left="993" w:hanging="513"/>
        <w:rPr>
          <w:sz w:val="24"/>
        </w:rPr>
      </w:pPr>
      <w:r w:rsidRPr="00BD3A13">
        <w:rPr>
          <w:sz w:val="24"/>
          <w:lang w:eastAsia="pl-PL"/>
        </w:rPr>
        <w:lastRenderedPageBreak/>
        <w:t>pogłębienie wśród dzieci i młodzieży oraz ich rodziców  wiedzy o zagrożeniach uzależnieniami behawioralnymi,</w:t>
      </w:r>
    </w:p>
    <w:p w:rsidR="004E324C" w:rsidRPr="00BD3A13" w:rsidRDefault="004E324C" w:rsidP="00AE30DC">
      <w:pPr>
        <w:pStyle w:val="Tekstpodstawowy"/>
        <w:numPr>
          <w:ilvl w:val="1"/>
          <w:numId w:val="1"/>
        </w:numPr>
        <w:tabs>
          <w:tab w:val="clear" w:pos="720"/>
          <w:tab w:val="num" w:pos="993"/>
        </w:tabs>
        <w:spacing w:line="360" w:lineRule="auto"/>
        <w:ind w:left="993" w:hanging="513"/>
        <w:rPr>
          <w:rStyle w:val="markedcontent"/>
          <w:sz w:val="24"/>
        </w:rPr>
      </w:pPr>
      <w:r w:rsidRPr="00BD3A13">
        <w:rPr>
          <w:rStyle w:val="markedcontent"/>
          <w:sz w:val="24"/>
        </w:rPr>
        <w:t>prowadzenie działań edukacyjnych skierowanych do sprzedawców napojów</w:t>
      </w:r>
      <w:r w:rsidR="00AC6BD8">
        <w:rPr>
          <w:rStyle w:val="markedcontent"/>
          <w:sz w:val="24"/>
          <w:lang w:val="pl-PL"/>
        </w:rPr>
        <w:t xml:space="preserve"> </w:t>
      </w:r>
      <w:r w:rsidRPr="00BD3A13">
        <w:rPr>
          <w:rStyle w:val="markedcontent"/>
          <w:sz w:val="24"/>
        </w:rPr>
        <w:t>alkoholowych na terenie gminy, mających na celu przestrzegania zakazu sprzedaży alkoholu osobom poniżej 18. roku życia,</w:t>
      </w:r>
    </w:p>
    <w:p w:rsidR="004E324C" w:rsidRPr="00BD3A13" w:rsidRDefault="004E324C" w:rsidP="00AE30DC">
      <w:pPr>
        <w:pStyle w:val="Tekstpodstawowy"/>
        <w:numPr>
          <w:ilvl w:val="1"/>
          <w:numId w:val="1"/>
        </w:numPr>
        <w:tabs>
          <w:tab w:val="clear" w:pos="720"/>
          <w:tab w:val="num" w:pos="993"/>
        </w:tabs>
        <w:spacing w:line="360" w:lineRule="auto"/>
        <w:ind w:left="993" w:hanging="513"/>
        <w:rPr>
          <w:rStyle w:val="markedcontent"/>
          <w:sz w:val="24"/>
        </w:rPr>
      </w:pPr>
      <w:r w:rsidRPr="00BD3A13">
        <w:rPr>
          <w:rStyle w:val="markedcontent"/>
          <w:sz w:val="24"/>
        </w:rPr>
        <w:t>dofinansowanie szkoleń, kursów z zakresu tematyki narkomanii dla kadry</w:t>
      </w:r>
      <w:r w:rsidRPr="00BD3A13">
        <w:rPr>
          <w:rStyle w:val="markedcontent"/>
          <w:sz w:val="24"/>
          <w:lang w:val="pl-PL"/>
        </w:rPr>
        <w:t xml:space="preserve"> </w:t>
      </w:r>
      <w:r w:rsidRPr="00BD3A13">
        <w:rPr>
          <w:rStyle w:val="markedcontent"/>
          <w:sz w:val="24"/>
        </w:rPr>
        <w:t>pedagogicznej oraz przedstawicieli innych podmiotów uczestniczących w realizacji</w:t>
      </w:r>
    </w:p>
    <w:p w:rsidR="004E324C" w:rsidRPr="00BD3A13" w:rsidRDefault="004E324C" w:rsidP="007B4D9F">
      <w:pPr>
        <w:pStyle w:val="Tekstpodstawowy"/>
        <w:spacing w:line="360" w:lineRule="auto"/>
        <w:ind w:left="480"/>
        <w:rPr>
          <w:rStyle w:val="markedcontent"/>
          <w:sz w:val="24"/>
          <w:lang w:val="pl-PL"/>
        </w:rPr>
      </w:pPr>
      <w:r w:rsidRPr="00BD3A13">
        <w:rPr>
          <w:rStyle w:val="markedcontent"/>
          <w:sz w:val="24"/>
          <w:lang w:val="pl-PL"/>
        </w:rPr>
        <w:t>P</w:t>
      </w:r>
      <w:proofErr w:type="spellStart"/>
      <w:r w:rsidR="007B4D9F" w:rsidRPr="00BD3A13">
        <w:rPr>
          <w:rStyle w:val="markedcontent"/>
          <w:sz w:val="24"/>
        </w:rPr>
        <w:t>rogramu</w:t>
      </w:r>
      <w:proofErr w:type="spellEnd"/>
      <w:r w:rsidRPr="00BD3A13">
        <w:rPr>
          <w:rStyle w:val="markedcontent"/>
          <w:sz w:val="24"/>
        </w:rPr>
        <w:t xml:space="preserve"> w Gminie </w:t>
      </w:r>
      <w:r w:rsidR="00AE30DC" w:rsidRPr="00BD3A13">
        <w:rPr>
          <w:rStyle w:val="markedcontent"/>
          <w:sz w:val="24"/>
          <w:lang w:val="pl-PL"/>
        </w:rPr>
        <w:t>Stubno:</w:t>
      </w:r>
    </w:p>
    <w:p w:rsidR="004E324C" w:rsidRPr="00BD3A13" w:rsidRDefault="004E324C" w:rsidP="007B4D9F">
      <w:pPr>
        <w:pStyle w:val="Tekstpodstawowy"/>
        <w:numPr>
          <w:ilvl w:val="1"/>
          <w:numId w:val="1"/>
        </w:numPr>
        <w:spacing w:line="360" w:lineRule="auto"/>
        <w:rPr>
          <w:rStyle w:val="markedcontent"/>
          <w:sz w:val="24"/>
          <w:lang w:val="pl-PL"/>
        </w:rPr>
      </w:pPr>
      <w:r w:rsidRPr="00BD3A13">
        <w:rPr>
          <w:rStyle w:val="markedcontent"/>
          <w:sz w:val="24"/>
          <w:lang w:val="pl-PL"/>
        </w:rPr>
        <w:t>nawiązanie współpracy z Policją w celu prowadzenia wspólnych działań profilaktycznych np. poprzez prowadzenie wspólnych szkoleń dla uczniów, rodziców i</w:t>
      </w:r>
      <w:r w:rsidR="00AC6BD8">
        <w:rPr>
          <w:rStyle w:val="markedcontent"/>
          <w:sz w:val="24"/>
          <w:lang w:val="pl-PL"/>
        </w:rPr>
        <w:t> </w:t>
      </w:r>
      <w:r w:rsidRPr="00BD3A13">
        <w:rPr>
          <w:rStyle w:val="markedcontent"/>
          <w:sz w:val="24"/>
          <w:lang w:val="pl-PL"/>
        </w:rPr>
        <w:t>nauczycieli, kontrolę miejsc narażonych na działalność dealerów narkotykowych itp.</w:t>
      </w:r>
    </w:p>
    <w:p w:rsidR="004E324C" w:rsidRPr="00BD3A13" w:rsidRDefault="004E324C" w:rsidP="007B4D9F">
      <w:pPr>
        <w:pStyle w:val="Tekstpodstawowy"/>
        <w:numPr>
          <w:ilvl w:val="0"/>
          <w:numId w:val="1"/>
        </w:numPr>
        <w:spacing w:line="360" w:lineRule="auto"/>
        <w:rPr>
          <w:sz w:val="24"/>
        </w:rPr>
      </w:pPr>
      <w:r w:rsidRPr="00BD3A13">
        <w:rPr>
          <w:rStyle w:val="markedcontent"/>
          <w:sz w:val="24"/>
        </w:rPr>
        <w:t>wpieranie realizacji szkolnych programów z zakresu profi</w:t>
      </w:r>
      <w:r w:rsidR="00AC6BD8">
        <w:rPr>
          <w:rStyle w:val="markedcontent"/>
          <w:sz w:val="24"/>
        </w:rPr>
        <w:t>laktyki uzależnień w szkołach z</w:t>
      </w:r>
      <w:r w:rsidR="00AC6BD8">
        <w:rPr>
          <w:rStyle w:val="markedcontent"/>
          <w:sz w:val="24"/>
          <w:lang w:val="pl-PL"/>
        </w:rPr>
        <w:t> </w:t>
      </w:r>
      <w:r w:rsidRPr="00BD3A13">
        <w:rPr>
          <w:rStyle w:val="markedcontent"/>
          <w:sz w:val="24"/>
        </w:rPr>
        <w:t>terenu gminy</w:t>
      </w:r>
      <w:r w:rsidRPr="00BD3A13">
        <w:rPr>
          <w:sz w:val="24"/>
        </w:rPr>
        <w:t xml:space="preserve">, </w:t>
      </w:r>
      <w:r w:rsidRPr="00BD3A13">
        <w:rPr>
          <w:rStyle w:val="markedcontent"/>
          <w:sz w:val="24"/>
        </w:rPr>
        <w:t>w tym:</w:t>
      </w:r>
    </w:p>
    <w:p w:rsidR="004E324C" w:rsidRPr="00BD3A13" w:rsidRDefault="004E324C" w:rsidP="007B4D9F">
      <w:pPr>
        <w:pStyle w:val="Tekstpodstawowy"/>
        <w:numPr>
          <w:ilvl w:val="1"/>
          <w:numId w:val="1"/>
        </w:numPr>
        <w:spacing w:line="360" w:lineRule="auto"/>
        <w:rPr>
          <w:rStyle w:val="markedcontent"/>
          <w:sz w:val="24"/>
        </w:rPr>
      </w:pPr>
      <w:r w:rsidRPr="00BD3A13">
        <w:rPr>
          <w:rStyle w:val="markedcontent"/>
          <w:sz w:val="24"/>
        </w:rPr>
        <w:t>realizacja szkolnych Programów Profilaktyki Uzależnień,</w:t>
      </w:r>
    </w:p>
    <w:p w:rsidR="004E324C" w:rsidRPr="00BD3A13" w:rsidRDefault="004E324C" w:rsidP="007B4D9F">
      <w:pPr>
        <w:pStyle w:val="Tekstpodstawowy"/>
        <w:numPr>
          <w:ilvl w:val="1"/>
          <w:numId w:val="1"/>
        </w:numPr>
        <w:spacing w:line="360" w:lineRule="auto"/>
        <w:rPr>
          <w:rStyle w:val="markedcontent"/>
          <w:sz w:val="24"/>
        </w:rPr>
      </w:pPr>
      <w:r w:rsidRPr="00BD3A13">
        <w:rPr>
          <w:rStyle w:val="markedcontent"/>
          <w:sz w:val="24"/>
        </w:rPr>
        <w:t xml:space="preserve">wsparcie szkoleniowe, konsultacyjne, </w:t>
      </w:r>
      <w:proofErr w:type="spellStart"/>
      <w:r w:rsidRPr="00BD3A13">
        <w:rPr>
          <w:rStyle w:val="markedcontent"/>
          <w:sz w:val="24"/>
        </w:rPr>
        <w:t>superwizje</w:t>
      </w:r>
      <w:proofErr w:type="spellEnd"/>
      <w:r w:rsidRPr="00BD3A13">
        <w:rPr>
          <w:rStyle w:val="markedcontent"/>
          <w:sz w:val="24"/>
        </w:rPr>
        <w:t xml:space="preserve"> itp. służące zwiększeniu kompetencji wychowawców i nauczycieli w zakresie diagnozowania i profilaktyki uzależnień i</w:t>
      </w:r>
      <w:r w:rsidR="00AC6BD8">
        <w:rPr>
          <w:rStyle w:val="markedcontent"/>
          <w:sz w:val="24"/>
          <w:lang w:val="pl-PL"/>
        </w:rPr>
        <w:t> </w:t>
      </w:r>
      <w:r w:rsidRPr="00BD3A13">
        <w:rPr>
          <w:rStyle w:val="markedcontent"/>
          <w:sz w:val="24"/>
        </w:rPr>
        <w:t>zaburzeń behawioralnych u dzieci i młodzieży,</w:t>
      </w:r>
    </w:p>
    <w:p w:rsidR="004E324C" w:rsidRPr="00BD3A13" w:rsidRDefault="004E324C" w:rsidP="007B4D9F">
      <w:pPr>
        <w:pStyle w:val="Tekstpodstawowy"/>
        <w:numPr>
          <w:ilvl w:val="1"/>
          <w:numId w:val="1"/>
        </w:numPr>
        <w:spacing w:line="360" w:lineRule="auto"/>
        <w:rPr>
          <w:rStyle w:val="markedcontent"/>
          <w:sz w:val="24"/>
        </w:rPr>
      </w:pPr>
      <w:r w:rsidRPr="00BD3A13">
        <w:rPr>
          <w:sz w:val="24"/>
        </w:rPr>
        <w:t xml:space="preserve"> </w:t>
      </w:r>
      <w:r w:rsidRPr="00BD3A13">
        <w:rPr>
          <w:rStyle w:val="markedcontent"/>
          <w:sz w:val="24"/>
        </w:rPr>
        <w:t>wspieranie działań</w:t>
      </w:r>
      <w:r w:rsidRPr="00BD3A13">
        <w:rPr>
          <w:sz w:val="24"/>
        </w:rPr>
        <w:t xml:space="preserve"> </w:t>
      </w:r>
      <w:r w:rsidRPr="00BD3A13">
        <w:rPr>
          <w:rStyle w:val="markedcontent"/>
          <w:sz w:val="24"/>
        </w:rPr>
        <w:t>służących promocji zdrowego stylu życia poprzez tworzenie alternatywnych</w:t>
      </w:r>
      <w:r w:rsidRPr="00BD3A13">
        <w:rPr>
          <w:sz w:val="24"/>
        </w:rPr>
        <w:t xml:space="preserve"> </w:t>
      </w:r>
      <w:r w:rsidRPr="00BD3A13">
        <w:rPr>
          <w:rStyle w:val="markedcontent"/>
          <w:sz w:val="24"/>
        </w:rPr>
        <w:t>w stosunku do ryzykownych form spędzania czasu wolnego,</w:t>
      </w:r>
    </w:p>
    <w:p w:rsidR="004E324C" w:rsidRPr="00BD3A13" w:rsidRDefault="004E324C" w:rsidP="00AE30DC">
      <w:pPr>
        <w:pStyle w:val="Tekstpodstawowy"/>
        <w:numPr>
          <w:ilvl w:val="0"/>
          <w:numId w:val="1"/>
        </w:numPr>
        <w:spacing w:line="360" w:lineRule="auto"/>
        <w:rPr>
          <w:sz w:val="24"/>
          <w:lang w:val="pl-PL"/>
        </w:rPr>
      </w:pPr>
      <w:r w:rsidRPr="00BD3A13">
        <w:rPr>
          <w:rStyle w:val="markedcontent"/>
          <w:sz w:val="24"/>
          <w:lang w:val="pl-PL"/>
        </w:rPr>
        <w:t>wpieranie p</w:t>
      </w:r>
      <w:proofErr w:type="spellStart"/>
      <w:r w:rsidRPr="00BD3A13">
        <w:rPr>
          <w:rStyle w:val="markedcontent"/>
          <w:sz w:val="24"/>
        </w:rPr>
        <w:t>rogram</w:t>
      </w:r>
      <w:r w:rsidRPr="00BD3A13">
        <w:rPr>
          <w:rStyle w:val="markedcontent"/>
          <w:sz w:val="24"/>
          <w:lang w:val="pl-PL"/>
        </w:rPr>
        <w:t>ów</w:t>
      </w:r>
      <w:proofErr w:type="spellEnd"/>
      <w:r w:rsidRPr="00BD3A13">
        <w:rPr>
          <w:rStyle w:val="markedcontent"/>
          <w:sz w:val="24"/>
        </w:rPr>
        <w:t xml:space="preserve"> edukacyjn</w:t>
      </w:r>
      <w:r w:rsidRPr="00BD3A13">
        <w:rPr>
          <w:rStyle w:val="markedcontent"/>
          <w:sz w:val="24"/>
          <w:lang w:val="pl-PL"/>
        </w:rPr>
        <w:t xml:space="preserve">ych </w:t>
      </w:r>
      <w:r w:rsidRPr="00BD3A13">
        <w:rPr>
          <w:rStyle w:val="markedcontent"/>
          <w:sz w:val="24"/>
        </w:rPr>
        <w:t>skierowan</w:t>
      </w:r>
      <w:r w:rsidRPr="00BD3A13">
        <w:rPr>
          <w:rStyle w:val="markedcontent"/>
          <w:sz w:val="24"/>
          <w:lang w:val="pl-PL"/>
        </w:rPr>
        <w:t>ych</w:t>
      </w:r>
      <w:r w:rsidRPr="00BD3A13">
        <w:rPr>
          <w:rStyle w:val="markedcontent"/>
          <w:sz w:val="24"/>
        </w:rPr>
        <w:t xml:space="preserve"> do rodziców, zwiększających</w:t>
      </w:r>
      <w:r w:rsidRPr="00BD3A13">
        <w:rPr>
          <w:rStyle w:val="markedcontent"/>
          <w:sz w:val="24"/>
          <w:lang w:val="pl-PL"/>
        </w:rPr>
        <w:t xml:space="preserve"> </w:t>
      </w:r>
      <w:r w:rsidRPr="00BD3A13">
        <w:rPr>
          <w:rStyle w:val="markedcontent"/>
          <w:sz w:val="24"/>
        </w:rPr>
        <w:t>ich kompetencje wychowawcze w</w:t>
      </w:r>
      <w:r w:rsidRPr="00BD3A13">
        <w:rPr>
          <w:sz w:val="24"/>
          <w:lang w:val="pl-PL"/>
        </w:rPr>
        <w:t xml:space="preserve"> </w:t>
      </w:r>
      <w:r w:rsidRPr="00BD3A13">
        <w:rPr>
          <w:rStyle w:val="markedcontent"/>
          <w:sz w:val="24"/>
        </w:rPr>
        <w:t xml:space="preserve">obszarze profilaktyki uzależnień i ryzykownych zachowań dzieci i młodzieży </w:t>
      </w:r>
      <w:r w:rsidRPr="00BD3A13">
        <w:rPr>
          <w:rStyle w:val="markedcontent"/>
          <w:sz w:val="24"/>
          <w:lang w:val="pl-PL"/>
        </w:rPr>
        <w:t xml:space="preserve"> (w tym zachowań behawioralnych);</w:t>
      </w:r>
    </w:p>
    <w:p w:rsidR="004E324C" w:rsidRPr="00BD3A13" w:rsidRDefault="004E324C" w:rsidP="00AE30DC">
      <w:pPr>
        <w:pStyle w:val="Tekstpodstawowy"/>
        <w:numPr>
          <w:ilvl w:val="0"/>
          <w:numId w:val="1"/>
        </w:numPr>
        <w:tabs>
          <w:tab w:val="num" w:pos="426"/>
          <w:tab w:val="left" w:pos="1440"/>
        </w:tabs>
        <w:spacing w:line="360" w:lineRule="auto"/>
        <w:ind w:left="426" w:hanging="426"/>
        <w:rPr>
          <w:sz w:val="24"/>
        </w:rPr>
      </w:pPr>
      <w:r w:rsidRPr="00BD3A13">
        <w:rPr>
          <w:sz w:val="24"/>
        </w:rPr>
        <w:t>Wspomaganie działalności instytucji, stowarzyszeń, osób fizycznych służących rozwiązywaniu problemów alkoholowych:</w:t>
      </w:r>
    </w:p>
    <w:p w:rsidR="004E324C" w:rsidRPr="00BD3A13" w:rsidRDefault="004E324C" w:rsidP="00AE30DC">
      <w:pPr>
        <w:pStyle w:val="Tekstpodstawowy"/>
        <w:numPr>
          <w:ilvl w:val="1"/>
          <w:numId w:val="1"/>
        </w:numPr>
        <w:tabs>
          <w:tab w:val="clear" w:pos="720"/>
          <w:tab w:val="num" w:pos="993"/>
        </w:tabs>
        <w:spacing w:line="360" w:lineRule="auto"/>
        <w:ind w:left="993" w:hanging="513"/>
        <w:rPr>
          <w:sz w:val="24"/>
        </w:rPr>
      </w:pPr>
      <w:r w:rsidRPr="00BD3A13">
        <w:rPr>
          <w:sz w:val="24"/>
        </w:rPr>
        <w:t>współpraca z zespołami sportowymi w zakresie organizowania imprez sportowo-kulturalnych na szczeblu gminy, powiatu i województwa,</w:t>
      </w:r>
    </w:p>
    <w:p w:rsidR="004E324C" w:rsidRPr="00BD3A13" w:rsidRDefault="004E324C" w:rsidP="00AE30DC">
      <w:pPr>
        <w:pStyle w:val="Tekstpodstawowy"/>
        <w:numPr>
          <w:ilvl w:val="1"/>
          <w:numId w:val="1"/>
        </w:numPr>
        <w:tabs>
          <w:tab w:val="clear" w:pos="720"/>
          <w:tab w:val="num" w:pos="993"/>
        </w:tabs>
        <w:spacing w:line="360" w:lineRule="auto"/>
        <w:ind w:left="993" w:hanging="513"/>
        <w:rPr>
          <w:sz w:val="24"/>
        </w:rPr>
      </w:pPr>
      <w:r w:rsidRPr="00BD3A13">
        <w:rPr>
          <w:sz w:val="24"/>
        </w:rPr>
        <w:t>wspomaganie Szkolnego Klubu Sportowego poprzez inicjowanie imprez sportowych mających na celu dokonywanie właściwego wyboru zainteresowań młodzieży,</w:t>
      </w:r>
    </w:p>
    <w:p w:rsidR="004E324C" w:rsidRPr="00BD3A13" w:rsidRDefault="004E324C" w:rsidP="00AE30DC">
      <w:pPr>
        <w:pStyle w:val="Tekstpodstawowy"/>
        <w:numPr>
          <w:ilvl w:val="1"/>
          <w:numId w:val="1"/>
        </w:numPr>
        <w:tabs>
          <w:tab w:val="clear" w:pos="720"/>
          <w:tab w:val="num" w:pos="993"/>
        </w:tabs>
        <w:spacing w:line="360" w:lineRule="auto"/>
        <w:ind w:left="993" w:hanging="513"/>
        <w:rPr>
          <w:sz w:val="24"/>
        </w:rPr>
      </w:pPr>
      <w:r w:rsidRPr="00BD3A13">
        <w:rPr>
          <w:sz w:val="24"/>
        </w:rPr>
        <w:t xml:space="preserve">wspieranie pracy instruktorskiej osób, które prowadzić będą prace z młodzieżą poprzez wprowadzanie programów profilaktyczno-edukacyjnych, </w:t>
      </w:r>
    </w:p>
    <w:p w:rsidR="004E324C" w:rsidRPr="00BD3A13" w:rsidRDefault="004E324C" w:rsidP="00AE30DC">
      <w:pPr>
        <w:pStyle w:val="Tekstpodstawowy"/>
        <w:numPr>
          <w:ilvl w:val="1"/>
          <w:numId w:val="1"/>
        </w:numPr>
        <w:tabs>
          <w:tab w:val="clear" w:pos="720"/>
          <w:tab w:val="num" w:pos="993"/>
        </w:tabs>
        <w:spacing w:line="360" w:lineRule="auto"/>
        <w:ind w:left="840"/>
        <w:rPr>
          <w:sz w:val="24"/>
        </w:rPr>
      </w:pPr>
      <w:r w:rsidRPr="00BD3A13">
        <w:rPr>
          <w:sz w:val="24"/>
        </w:rPr>
        <w:t>współdziałanie ze Stowarzyszeniami i Organizacjami Pozarządowymi,</w:t>
      </w:r>
    </w:p>
    <w:p w:rsidR="004E324C" w:rsidRPr="00BD3A13" w:rsidRDefault="004E324C" w:rsidP="00AE30DC">
      <w:pPr>
        <w:pStyle w:val="Tekstpodstawowy"/>
        <w:numPr>
          <w:ilvl w:val="1"/>
          <w:numId w:val="1"/>
        </w:numPr>
        <w:tabs>
          <w:tab w:val="clear" w:pos="720"/>
          <w:tab w:val="num" w:pos="993"/>
        </w:tabs>
        <w:spacing w:line="360" w:lineRule="auto"/>
        <w:ind w:left="840"/>
        <w:rPr>
          <w:sz w:val="24"/>
        </w:rPr>
      </w:pPr>
      <w:r w:rsidRPr="00BD3A13">
        <w:rPr>
          <w:sz w:val="24"/>
        </w:rPr>
        <w:t>objęcie swoim działaniem środowisk kulturalnych naszej gminy,</w:t>
      </w:r>
    </w:p>
    <w:p w:rsidR="004E324C" w:rsidRPr="00BD3A13" w:rsidRDefault="004E324C" w:rsidP="00AE30DC">
      <w:pPr>
        <w:pStyle w:val="Tekstpodstawowy"/>
        <w:numPr>
          <w:ilvl w:val="1"/>
          <w:numId w:val="1"/>
        </w:numPr>
        <w:tabs>
          <w:tab w:val="clear" w:pos="720"/>
          <w:tab w:val="num" w:pos="993"/>
        </w:tabs>
        <w:spacing w:line="360" w:lineRule="auto"/>
        <w:ind w:left="993" w:hanging="513"/>
        <w:rPr>
          <w:sz w:val="24"/>
        </w:rPr>
      </w:pPr>
      <w:r w:rsidRPr="00BD3A13">
        <w:rPr>
          <w:sz w:val="24"/>
        </w:rPr>
        <w:t>współpraca z Sołectwami, jednostkami Ochotniczej Straży Pożarnej i Kołami Gospodyń Wiejskich, Policją, Strażą Graniczną i Gminną Placówką Kultury,</w:t>
      </w:r>
    </w:p>
    <w:p w:rsidR="004E324C" w:rsidRPr="00BD3A13" w:rsidRDefault="004E324C" w:rsidP="00AE30DC">
      <w:pPr>
        <w:pStyle w:val="Tekstpodstawowy"/>
        <w:numPr>
          <w:ilvl w:val="1"/>
          <w:numId w:val="1"/>
        </w:numPr>
        <w:tabs>
          <w:tab w:val="clear" w:pos="720"/>
          <w:tab w:val="num" w:pos="993"/>
        </w:tabs>
        <w:spacing w:line="360" w:lineRule="auto"/>
        <w:ind w:left="993" w:hanging="513"/>
        <w:rPr>
          <w:sz w:val="24"/>
        </w:rPr>
      </w:pPr>
      <w:r w:rsidRPr="00BD3A13">
        <w:rPr>
          <w:sz w:val="24"/>
        </w:rPr>
        <w:lastRenderedPageBreak/>
        <w:t>zakup i dofinansowanie zakupu wyposażenia do świetlic wiejskich, szkolnych w celu organizowania w nich spotkań z młodzieżą, zmierzających do ograniczenia kontaktu młodzieży z miejscami gdzie podaje się alkohol,</w:t>
      </w:r>
    </w:p>
    <w:p w:rsidR="004E324C" w:rsidRPr="00BD3A13" w:rsidRDefault="004E324C" w:rsidP="00AE30DC">
      <w:pPr>
        <w:pStyle w:val="Tekstpodstawowy"/>
        <w:numPr>
          <w:ilvl w:val="1"/>
          <w:numId w:val="1"/>
        </w:numPr>
        <w:tabs>
          <w:tab w:val="clear" w:pos="720"/>
          <w:tab w:val="num" w:pos="993"/>
        </w:tabs>
        <w:spacing w:line="360" w:lineRule="auto"/>
        <w:ind w:left="993" w:hanging="513"/>
        <w:rPr>
          <w:sz w:val="24"/>
        </w:rPr>
      </w:pPr>
      <w:r w:rsidRPr="00BD3A13">
        <w:rPr>
          <w:sz w:val="24"/>
        </w:rPr>
        <w:t>dofinansowanie Miejskiego Ośrodka Zapobiegania Uzależnieniom,</w:t>
      </w:r>
    </w:p>
    <w:p w:rsidR="004E324C" w:rsidRPr="00BD3A13" w:rsidRDefault="004E324C" w:rsidP="00AE30DC">
      <w:pPr>
        <w:pStyle w:val="Tekstpodstawowy"/>
        <w:numPr>
          <w:ilvl w:val="1"/>
          <w:numId w:val="1"/>
        </w:numPr>
        <w:tabs>
          <w:tab w:val="clear" w:pos="720"/>
          <w:tab w:val="num" w:pos="993"/>
        </w:tabs>
        <w:spacing w:line="360" w:lineRule="auto"/>
        <w:ind w:left="993" w:hanging="513"/>
        <w:rPr>
          <w:sz w:val="24"/>
        </w:rPr>
      </w:pPr>
      <w:r w:rsidRPr="00BD3A13">
        <w:rPr>
          <w:sz w:val="24"/>
        </w:rPr>
        <w:t>dofinansowanie szkół z terenu gminy Stubno w zakresie zakupu materiałów służących realizacji programów edukacyjno - profilaktycznych,</w:t>
      </w:r>
    </w:p>
    <w:p w:rsidR="004E324C" w:rsidRPr="00BD3A13" w:rsidRDefault="004E324C" w:rsidP="00AE30DC">
      <w:pPr>
        <w:pStyle w:val="Tekstpodstawowy"/>
        <w:numPr>
          <w:ilvl w:val="1"/>
          <w:numId w:val="1"/>
        </w:numPr>
        <w:tabs>
          <w:tab w:val="clear" w:pos="720"/>
          <w:tab w:val="num" w:pos="993"/>
        </w:tabs>
        <w:spacing w:line="360" w:lineRule="auto"/>
        <w:ind w:left="993" w:hanging="513"/>
        <w:rPr>
          <w:sz w:val="24"/>
        </w:rPr>
      </w:pPr>
      <w:r w:rsidRPr="00BD3A13">
        <w:rPr>
          <w:sz w:val="24"/>
        </w:rPr>
        <w:t>wspieranie działań w zakresie krajoznawstwa organizowanego w ramach działalności szkół z terenu gminy,</w:t>
      </w:r>
    </w:p>
    <w:p w:rsidR="004E324C" w:rsidRPr="00BD3A13" w:rsidRDefault="004E324C" w:rsidP="00AE30DC">
      <w:pPr>
        <w:pStyle w:val="Tekstpodstawowy"/>
        <w:numPr>
          <w:ilvl w:val="1"/>
          <w:numId w:val="1"/>
        </w:numPr>
        <w:tabs>
          <w:tab w:val="clear" w:pos="720"/>
          <w:tab w:val="num" w:pos="993"/>
        </w:tabs>
        <w:spacing w:line="360" w:lineRule="auto"/>
        <w:ind w:left="993" w:hanging="513"/>
        <w:rPr>
          <w:sz w:val="24"/>
        </w:rPr>
      </w:pPr>
      <w:r w:rsidRPr="00BD3A13">
        <w:rPr>
          <w:sz w:val="24"/>
        </w:rPr>
        <w:t>współpraca z GOPS-em, szkołami i innymi organizacjami w zakresie zorganizowania dzieciom i młodzieży z rodzin zagrożonych alkoholizmem wyjazdu na kolonie lub obozy (finansowanie wyjazdów)</w:t>
      </w:r>
    </w:p>
    <w:p w:rsidR="004E324C" w:rsidRPr="00BD3A13" w:rsidRDefault="004E324C" w:rsidP="00AE30DC">
      <w:pPr>
        <w:pStyle w:val="Tekstpodstawowy"/>
        <w:numPr>
          <w:ilvl w:val="0"/>
          <w:numId w:val="1"/>
        </w:numPr>
        <w:tabs>
          <w:tab w:val="num" w:pos="426"/>
          <w:tab w:val="left" w:pos="1440"/>
        </w:tabs>
        <w:spacing w:line="360" w:lineRule="auto"/>
        <w:rPr>
          <w:sz w:val="24"/>
        </w:rPr>
      </w:pPr>
      <w:r w:rsidRPr="00BD3A13">
        <w:rPr>
          <w:sz w:val="24"/>
        </w:rPr>
        <w:t>Dążenie do profesjonalizacji zadań, działań w zakresie profilaktyki przeciwalkoholowej:</w:t>
      </w:r>
    </w:p>
    <w:p w:rsidR="004E324C" w:rsidRPr="00BD3A13" w:rsidRDefault="004E324C" w:rsidP="00AE30DC">
      <w:pPr>
        <w:pStyle w:val="Tekstpodstawowy"/>
        <w:numPr>
          <w:ilvl w:val="1"/>
          <w:numId w:val="1"/>
        </w:numPr>
        <w:tabs>
          <w:tab w:val="clear" w:pos="720"/>
          <w:tab w:val="num" w:pos="993"/>
        </w:tabs>
        <w:spacing w:line="360" w:lineRule="auto"/>
        <w:ind w:left="993" w:hanging="513"/>
        <w:rPr>
          <w:sz w:val="24"/>
        </w:rPr>
      </w:pPr>
      <w:r w:rsidRPr="00BD3A13">
        <w:rPr>
          <w:sz w:val="24"/>
        </w:rPr>
        <w:t>utrzymywanie kontaktów z pełnomocnikiem Wojewody Podkarpackiego ds. Profilaktyki Rozwiązywania Problemów Alkoholowych,</w:t>
      </w:r>
    </w:p>
    <w:p w:rsidR="004E324C" w:rsidRPr="00BD3A13" w:rsidRDefault="004E324C" w:rsidP="00AE30DC">
      <w:pPr>
        <w:pStyle w:val="Tekstpodstawowy"/>
        <w:numPr>
          <w:ilvl w:val="1"/>
          <w:numId w:val="1"/>
        </w:numPr>
        <w:tabs>
          <w:tab w:val="clear" w:pos="720"/>
          <w:tab w:val="num" w:pos="993"/>
        </w:tabs>
        <w:spacing w:line="360" w:lineRule="auto"/>
        <w:ind w:left="993" w:hanging="513"/>
        <w:rPr>
          <w:sz w:val="24"/>
        </w:rPr>
      </w:pPr>
      <w:r w:rsidRPr="00BD3A13">
        <w:rPr>
          <w:sz w:val="24"/>
        </w:rPr>
        <w:t>współpraca z Powiatowym Zespołem ds. Zapobiegania i Rozwiązywania Problemów Alkoholowych i Innych Uzależnień przy Starostwie Powiatowym,</w:t>
      </w:r>
    </w:p>
    <w:p w:rsidR="004E324C" w:rsidRPr="00BD3A13" w:rsidRDefault="004E324C" w:rsidP="00AE30DC">
      <w:pPr>
        <w:pStyle w:val="Tekstpodstawowy"/>
        <w:numPr>
          <w:ilvl w:val="1"/>
          <w:numId w:val="1"/>
        </w:numPr>
        <w:tabs>
          <w:tab w:val="clear" w:pos="720"/>
          <w:tab w:val="num" w:pos="993"/>
        </w:tabs>
        <w:spacing w:line="360" w:lineRule="auto"/>
        <w:ind w:left="993" w:hanging="513"/>
        <w:rPr>
          <w:sz w:val="24"/>
        </w:rPr>
      </w:pPr>
      <w:r w:rsidRPr="00BD3A13">
        <w:rPr>
          <w:sz w:val="24"/>
        </w:rPr>
        <w:t>współpraca z Poradnią Odwykową w Przemyślu i Policją.</w:t>
      </w:r>
    </w:p>
    <w:p w:rsidR="004E324C" w:rsidRPr="00BD3A13" w:rsidRDefault="004E324C" w:rsidP="00AE30DC">
      <w:pPr>
        <w:pStyle w:val="Tekstpodstawowy"/>
        <w:numPr>
          <w:ilvl w:val="1"/>
          <w:numId w:val="1"/>
        </w:numPr>
        <w:tabs>
          <w:tab w:val="clear" w:pos="720"/>
          <w:tab w:val="num" w:pos="993"/>
        </w:tabs>
        <w:spacing w:line="360" w:lineRule="auto"/>
        <w:ind w:left="993" w:hanging="513"/>
        <w:rPr>
          <w:sz w:val="24"/>
        </w:rPr>
      </w:pPr>
      <w:r w:rsidRPr="00BD3A13">
        <w:rPr>
          <w:sz w:val="24"/>
        </w:rPr>
        <w:t>współpraca z Zespołem Interdyscyplinarnym działającym na rzecz przeciwdziałania przemocy w rodzinie.</w:t>
      </w:r>
    </w:p>
    <w:p w:rsidR="004E324C" w:rsidRPr="00BD3A13" w:rsidRDefault="004E324C" w:rsidP="00AE30DC">
      <w:pPr>
        <w:pStyle w:val="Tekstpodstawowy"/>
        <w:numPr>
          <w:ilvl w:val="0"/>
          <w:numId w:val="1"/>
        </w:numPr>
        <w:spacing w:line="360" w:lineRule="auto"/>
        <w:ind w:left="357" w:hanging="357"/>
        <w:rPr>
          <w:sz w:val="24"/>
        </w:rPr>
      </w:pPr>
      <w:r w:rsidRPr="00BD3A13">
        <w:rPr>
          <w:sz w:val="24"/>
        </w:rPr>
        <w:t xml:space="preserve">Prowadzenie i wspieranie </w:t>
      </w:r>
      <w:r w:rsidRPr="00BD3A13">
        <w:rPr>
          <w:sz w:val="24"/>
          <w:lang w:val="pl-PL"/>
        </w:rPr>
        <w:t xml:space="preserve">Placówek Wsparcia Dziennego (PWD) oraz innych </w:t>
      </w:r>
      <w:r w:rsidRPr="00BD3A13">
        <w:rPr>
          <w:sz w:val="24"/>
        </w:rPr>
        <w:t>PWD instytucjonalnych i pozainstytucjonalnych</w:t>
      </w:r>
      <w:r w:rsidRPr="00BD3A13">
        <w:rPr>
          <w:sz w:val="24"/>
          <w:lang w:val="pl-PL"/>
        </w:rPr>
        <w:t xml:space="preserve"> (oddolnych)</w:t>
      </w:r>
      <w:r w:rsidRPr="00BD3A13">
        <w:rPr>
          <w:sz w:val="24"/>
        </w:rPr>
        <w:t xml:space="preserve"> form pracy z</w:t>
      </w:r>
      <w:r w:rsidRPr="00BD3A13">
        <w:rPr>
          <w:sz w:val="24"/>
          <w:lang w:val="pl-PL"/>
        </w:rPr>
        <w:t xml:space="preserve"> </w:t>
      </w:r>
      <w:r w:rsidRPr="00BD3A13">
        <w:rPr>
          <w:sz w:val="24"/>
        </w:rPr>
        <w:t>dziećmi i młodzieżą z rodzin z problemami uzależnień zagrożonych takimi problemami w tym</w:t>
      </w:r>
      <w:r w:rsidRPr="00BD3A13">
        <w:rPr>
          <w:sz w:val="24"/>
          <w:lang w:val="pl-PL"/>
        </w:rPr>
        <w:t xml:space="preserve"> </w:t>
      </w:r>
      <w:r w:rsidRPr="00BD3A13">
        <w:rPr>
          <w:sz w:val="24"/>
        </w:rPr>
        <w:t>m.in. realizowanie programów zagospodarowania czasu wolnego, wyjazdów i kolonii, zajęć dla</w:t>
      </w:r>
      <w:r w:rsidRPr="00BD3A13">
        <w:rPr>
          <w:sz w:val="24"/>
          <w:lang w:val="pl-PL"/>
        </w:rPr>
        <w:t xml:space="preserve"> </w:t>
      </w:r>
      <w:r w:rsidR="00AC6BD8">
        <w:rPr>
          <w:sz w:val="24"/>
        </w:rPr>
        <w:t>grup ryzyka z</w:t>
      </w:r>
      <w:r w:rsidR="00AC6BD8">
        <w:rPr>
          <w:sz w:val="24"/>
          <w:lang w:val="pl-PL"/>
        </w:rPr>
        <w:t> </w:t>
      </w:r>
      <w:r w:rsidRPr="00BD3A13">
        <w:rPr>
          <w:sz w:val="24"/>
        </w:rPr>
        <w:t>programem socjoterapeutycznym lub opiekuńczym,</w:t>
      </w:r>
    </w:p>
    <w:p w:rsidR="00A009A0" w:rsidRPr="00BD3A13" w:rsidRDefault="00A009A0" w:rsidP="00AC6BD8">
      <w:pPr>
        <w:spacing w:before="360" w:after="360"/>
        <w:jc w:val="center"/>
        <w:rPr>
          <w:rFonts w:ascii="Times New Roman" w:hAnsi="Times New Roman"/>
          <w:b/>
          <w:sz w:val="32"/>
          <w:szCs w:val="32"/>
        </w:rPr>
      </w:pPr>
      <w:r w:rsidRPr="00BD3A13">
        <w:rPr>
          <w:rFonts w:ascii="Times New Roman" w:hAnsi="Times New Roman"/>
          <w:b/>
          <w:sz w:val="32"/>
          <w:szCs w:val="32"/>
        </w:rPr>
        <w:t xml:space="preserve">IV. REALIZATORZY PROGRAMU  </w:t>
      </w:r>
    </w:p>
    <w:p w:rsidR="008B0809" w:rsidRPr="00BD3A13" w:rsidRDefault="008B0809" w:rsidP="007B4D9F">
      <w:pPr>
        <w:pStyle w:val="Tekstpodstawowy"/>
        <w:spacing w:line="360" w:lineRule="auto"/>
        <w:ind w:firstLine="357"/>
        <w:rPr>
          <w:bCs/>
          <w:sz w:val="24"/>
        </w:rPr>
      </w:pPr>
      <w:r w:rsidRPr="00BD3A13">
        <w:rPr>
          <w:bCs/>
          <w:sz w:val="24"/>
        </w:rPr>
        <w:t>Kluczowym realizatorem Programu jest Gminna Komisja Rozwiązywania Problemów</w:t>
      </w:r>
      <w:r w:rsidR="00AC6BD8">
        <w:rPr>
          <w:bCs/>
          <w:sz w:val="24"/>
          <w:lang w:val="pl-PL"/>
        </w:rPr>
        <w:t xml:space="preserve"> </w:t>
      </w:r>
      <w:r w:rsidRPr="00BD3A13">
        <w:rPr>
          <w:bCs/>
          <w:sz w:val="24"/>
        </w:rPr>
        <w:t>Alkoholowych. Członkowie Gminnej Komisji inicjują działania w zakresie prowadzenie działań związanych z profilaktyką i rozwiązywaniem problemów alkoholowych. W</w:t>
      </w:r>
      <w:r w:rsidR="007B4D9F" w:rsidRPr="00BD3A13">
        <w:rPr>
          <w:bCs/>
          <w:sz w:val="24"/>
          <w:lang w:val="pl-PL"/>
        </w:rPr>
        <w:t> </w:t>
      </w:r>
      <w:r w:rsidRPr="00BD3A13">
        <w:rPr>
          <w:bCs/>
          <w:sz w:val="24"/>
        </w:rPr>
        <w:t>szczególności zadania te obejmują:</w:t>
      </w:r>
    </w:p>
    <w:p w:rsidR="00AC6BD8" w:rsidRDefault="008B0809" w:rsidP="00AC6BD8">
      <w:pPr>
        <w:pStyle w:val="Tekstpodstawowy"/>
        <w:numPr>
          <w:ilvl w:val="0"/>
          <w:numId w:val="8"/>
        </w:numPr>
        <w:spacing w:line="360" w:lineRule="auto"/>
        <w:jc w:val="left"/>
        <w:rPr>
          <w:bCs/>
          <w:sz w:val="24"/>
        </w:rPr>
      </w:pPr>
      <w:r w:rsidRPr="00BD3A13">
        <w:rPr>
          <w:bCs/>
          <w:sz w:val="24"/>
        </w:rPr>
        <w:t>Zwiększanie dostępności pomocy terapeutycznej dla osób uzależnionych od alkoholu;</w:t>
      </w:r>
    </w:p>
    <w:p w:rsidR="00AC6BD8" w:rsidRDefault="008B0809" w:rsidP="00AC6BD8">
      <w:pPr>
        <w:pStyle w:val="Tekstpodstawowy"/>
        <w:numPr>
          <w:ilvl w:val="0"/>
          <w:numId w:val="8"/>
        </w:numPr>
        <w:spacing w:line="360" w:lineRule="auto"/>
        <w:jc w:val="left"/>
        <w:rPr>
          <w:bCs/>
          <w:sz w:val="24"/>
        </w:rPr>
      </w:pPr>
      <w:r w:rsidRPr="00BD3A13">
        <w:rPr>
          <w:bCs/>
          <w:sz w:val="24"/>
        </w:rPr>
        <w:t>Udzielanie rodzinom, w których występują problemy alkoholowe, pomocy psychospołecznej i prawnej, a w szczególności ochrony przed przemocą w rodzinie;</w:t>
      </w:r>
    </w:p>
    <w:p w:rsidR="00AC6BD8" w:rsidRDefault="008B0809" w:rsidP="00AC6BD8">
      <w:pPr>
        <w:pStyle w:val="Tekstpodstawowy"/>
        <w:numPr>
          <w:ilvl w:val="0"/>
          <w:numId w:val="8"/>
        </w:numPr>
        <w:spacing w:line="360" w:lineRule="auto"/>
        <w:jc w:val="left"/>
        <w:rPr>
          <w:bCs/>
          <w:sz w:val="24"/>
        </w:rPr>
      </w:pPr>
      <w:r w:rsidRPr="00BD3A13">
        <w:rPr>
          <w:bCs/>
          <w:sz w:val="24"/>
        </w:rPr>
        <w:lastRenderedPageBreak/>
        <w:t>Prowadzenie profilaktycznej działalności informacyjnej i edukacyjnej oraz działalności</w:t>
      </w:r>
      <w:r w:rsidR="00AC6BD8">
        <w:rPr>
          <w:bCs/>
          <w:sz w:val="24"/>
          <w:lang w:val="pl-PL"/>
        </w:rPr>
        <w:t xml:space="preserve"> </w:t>
      </w:r>
      <w:r w:rsidRPr="00BD3A13">
        <w:rPr>
          <w:bCs/>
          <w:sz w:val="24"/>
        </w:rPr>
        <w:t>szkoleniowej w zakresie rozwiązywania problemów alkoholowych, przeciwdziałania narkomanii oraz uzależnieniom behawioralnym, w szczególności dla dzieci i młodzieży, w tym prowadzenie zajęć pozalekcyjnych i pozaszkolnych, zajęć sportowych, świetlicowych itp.;</w:t>
      </w:r>
    </w:p>
    <w:p w:rsidR="00AC6BD8" w:rsidRDefault="008B0809" w:rsidP="00AC6BD8">
      <w:pPr>
        <w:pStyle w:val="Tekstpodstawowy"/>
        <w:numPr>
          <w:ilvl w:val="0"/>
          <w:numId w:val="8"/>
        </w:numPr>
        <w:spacing w:line="360" w:lineRule="auto"/>
        <w:jc w:val="left"/>
        <w:rPr>
          <w:bCs/>
          <w:sz w:val="24"/>
        </w:rPr>
      </w:pPr>
      <w:r w:rsidRPr="00BD3A13">
        <w:rPr>
          <w:bCs/>
          <w:sz w:val="24"/>
        </w:rPr>
        <w:t>Wspomaganie działalności instytucji, stowarzyszeń i osób fizycznych, służ</w:t>
      </w:r>
      <w:r w:rsidR="007B4D9F" w:rsidRPr="00BD3A13">
        <w:rPr>
          <w:bCs/>
          <w:sz w:val="24"/>
        </w:rPr>
        <w:t xml:space="preserve">ącej rozwiązywaniu </w:t>
      </w:r>
      <w:r w:rsidRPr="00BD3A13">
        <w:rPr>
          <w:bCs/>
          <w:sz w:val="24"/>
        </w:rPr>
        <w:t>problemów alkoholowych;</w:t>
      </w:r>
    </w:p>
    <w:p w:rsidR="00AC6BD8" w:rsidRDefault="008B0809" w:rsidP="00AC6BD8">
      <w:pPr>
        <w:pStyle w:val="Tekstpodstawowy"/>
        <w:numPr>
          <w:ilvl w:val="0"/>
          <w:numId w:val="8"/>
        </w:numPr>
        <w:spacing w:line="360" w:lineRule="auto"/>
        <w:jc w:val="left"/>
        <w:rPr>
          <w:bCs/>
          <w:sz w:val="24"/>
        </w:rPr>
      </w:pPr>
      <w:r w:rsidRPr="00BD3A13">
        <w:rPr>
          <w:bCs/>
          <w:sz w:val="24"/>
        </w:rPr>
        <w:t>Podejmowanie interwencji w związku z naruszeniem przepisów określonych w art. 13</w:t>
      </w:r>
      <w:r w:rsidRPr="00BD3A13">
        <w:rPr>
          <w:bCs/>
          <w:sz w:val="24"/>
          <w:vertAlign w:val="superscript"/>
        </w:rPr>
        <w:t>1</w:t>
      </w:r>
      <w:r w:rsidRPr="00BD3A13">
        <w:rPr>
          <w:bCs/>
          <w:sz w:val="24"/>
        </w:rPr>
        <w:t xml:space="preserve"> i 15 ustawy oraz występowanie przed sądem w charakterze oskarżyciela publicznego (kontrole przestrzegania zasad i warunków korzystania z zezwoleń na sprzedaż alkoholu);</w:t>
      </w:r>
    </w:p>
    <w:p w:rsidR="00E46814" w:rsidRPr="00BD3A13" w:rsidRDefault="008B0809" w:rsidP="00AC6BD8">
      <w:pPr>
        <w:pStyle w:val="Tekstpodstawowy"/>
        <w:numPr>
          <w:ilvl w:val="0"/>
          <w:numId w:val="8"/>
        </w:numPr>
        <w:spacing w:line="360" w:lineRule="auto"/>
        <w:jc w:val="left"/>
        <w:rPr>
          <w:bCs/>
          <w:sz w:val="24"/>
        </w:rPr>
      </w:pPr>
      <w:r w:rsidRPr="00BD3A13">
        <w:rPr>
          <w:bCs/>
          <w:sz w:val="24"/>
        </w:rPr>
        <w:t>Podejmowanie czynności zmierzających do orzeczenia o zastosowaniu wobec osoby</w:t>
      </w:r>
      <w:r w:rsidR="00AC6BD8">
        <w:rPr>
          <w:bCs/>
          <w:sz w:val="24"/>
          <w:lang w:val="pl-PL"/>
        </w:rPr>
        <w:t xml:space="preserve"> </w:t>
      </w:r>
      <w:r w:rsidRPr="00BD3A13">
        <w:rPr>
          <w:bCs/>
          <w:sz w:val="24"/>
        </w:rPr>
        <w:t>uzależnionej od alkoholu obowiązku poddania się leczeniu w zakładzie lecznictwa odwykowego.</w:t>
      </w:r>
    </w:p>
    <w:p w:rsidR="00A416D4" w:rsidRPr="00AC6BD8" w:rsidRDefault="008B0809" w:rsidP="00AC6BD8">
      <w:pPr>
        <w:pStyle w:val="Tekstpodstawowy"/>
        <w:spacing w:line="360" w:lineRule="auto"/>
        <w:ind w:firstLine="708"/>
        <w:rPr>
          <w:bCs/>
          <w:sz w:val="24"/>
        </w:rPr>
      </w:pPr>
      <w:r w:rsidRPr="00BD3A13">
        <w:rPr>
          <w:sz w:val="24"/>
        </w:rPr>
        <w:t xml:space="preserve">Członkom Gminnej Komisji Rozwiązywania Problemów Alkoholowych za udział </w:t>
      </w:r>
      <w:r w:rsidR="00AC6BD8">
        <w:rPr>
          <w:sz w:val="24"/>
        </w:rPr>
        <w:t>w</w:t>
      </w:r>
      <w:r w:rsidR="00AC6BD8">
        <w:rPr>
          <w:sz w:val="24"/>
          <w:lang w:val="pl-PL"/>
        </w:rPr>
        <w:t> </w:t>
      </w:r>
      <w:r w:rsidRPr="00BD3A13">
        <w:rPr>
          <w:sz w:val="24"/>
        </w:rPr>
        <w:t>posiedzeniach Komisji przysługuje wynagrodzenie w wysokości dwukrotnej stawki diety ogólnie obowiązującej przy podróżach służbowych, wynikającej  z Rozporządzenia Ministra Pracy i Polityki Społecznej z dnia 29 stycznia 2013 roku w sprawie należności przysługujących pracownikowi zatrudnionemu w państwowej lub samorządowej jednostce sfery budżetowej z</w:t>
      </w:r>
      <w:r w:rsidR="00AC6BD8">
        <w:rPr>
          <w:sz w:val="24"/>
          <w:lang w:val="pl-PL"/>
        </w:rPr>
        <w:t> </w:t>
      </w:r>
      <w:r w:rsidRPr="00BD3A13">
        <w:rPr>
          <w:sz w:val="24"/>
        </w:rPr>
        <w:t>tytułu podróży służbowej na obszarze kraju (Dz. U. z 2013r., poz. 167).</w:t>
      </w:r>
    </w:p>
    <w:sectPr w:rsidR="00A416D4" w:rsidRPr="00AC6BD8" w:rsidSect="00AE30DC">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50C" w:rsidRDefault="00D6450C" w:rsidP="008B0809">
      <w:pPr>
        <w:spacing w:after="0" w:line="240" w:lineRule="auto"/>
      </w:pPr>
      <w:r>
        <w:separator/>
      </w:r>
    </w:p>
  </w:endnote>
  <w:endnote w:type="continuationSeparator" w:id="0">
    <w:p w:rsidR="00D6450C" w:rsidRDefault="00D6450C" w:rsidP="008B08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50C" w:rsidRDefault="00D6450C" w:rsidP="008B0809">
      <w:pPr>
        <w:spacing w:after="0" w:line="240" w:lineRule="auto"/>
      </w:pPr>
      <w:r>
        <w:separator/>
      </w:r>
    </w:p>
  </w:footnote>
  <w:footnote w:type="continuationSeparator" w:id="0">
    <w:p w:rsidR="00D6450C" w:rsidRDefault="00D6450C" w:rsidP="008B0809">
      <w:pPr>
        <w:spacing w:after="0" w:line="240" w:lineRule="auto"/>
      </w:pPr>
      <w:r>
        <w:continuationSeparator/>
      </w:r>
    </w:p>
  </w:footnote>
  <w:footnote w:id="1">
    <w:p w:rsidR="008B0809" w:rsidRDefault="008B0809" w:rsidP="008B0809">
      <w:pPr>
        <w:pStyle w:val="Tekstprzypisudolnego"/>
        <w:jc w:val="both"/>
      </w:pPr>
      <w:r>
        <w:rPr>
          <w:rStyle w:val="Odwoanieprzypisudolnego"/>
        </w:rPr>
        <w:footnoteRef/>
      </w:r>
      <w:r>
        <w:rPr>
          <w:rFonts w:ascii="Times New Roman" w:hAnsi="Times New Roman"/>
        </w:rPr>
        <w:t xml:space="preserve"> Na podstawie przepisów Ustawy z dnia 17 grudnia 2021 r. o zmianie ustawy o zdrowiu publicznym oraz niektórych innych ustaw (Dz.U. 2021 poz. 2469).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415001D"/>
    <w:name w:val="WW8Num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68D7806"/>
    <w:multiLevelType w:val="hybridMultilevel"/>
    <w:tmpl w:val="B7F830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9D3822"/>
    <w:multiLevelType w:val="hybridMultilevel"/>
    <w:tmpl w:val="6644AABA"/>
    <w:lvl w:ilvl="0" w:tplc="91F273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43B721E"/>
    <w:multiLevelType w:val="multilevel"/>
    <w:tmpl w:val="5CD254D0"/>
    <w:lvl w:ilvl="0">
      <w:numFmt w:val="bullet"/>
      <w:lvlText w:val=""/>
      <w:lvlJc w:val="left"/>
      <w:pPr>
        <w:ind w:left="720" w:hanging="360"/>
      </w:pPr>
      <w:rPr>
        <w:rFonts w:ascii="Symbol" w:hAnsi="Symbol"/>
        <w:color w:val="70AD47"/>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3A9640C7"/>
    <w:multiLevelType w:val="hybridMultilevel"/>
    <w:tmpl w:val="BC4EAE1C"/>
    <w:lvl w:ilvl="0" w:tplc="91F273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67AE48D7"/>
    <w:multiLevelType w:val="hybridMultilevel"/>
    <w:tmpl w:val="3CFE2776"/>
    <w:lvl w:ilvl="0" w:tplc="91F273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6902482A"/>
    <w:multiLevelType w:val="multilevel"/>
    <w:tmpl w:val="82CE7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0536041"/>
    <w:multiLevelType w:val="hybridMultilevel"/>
    <w:tmpl w:val="A972F162"/>
    <w:lvl w:ilvl="0" w:tplc="91F273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2"/>
  </w:num>
  <w:num w:numId="5">
    <w:abstractNumId w:val="5"/>
  </w:num>
  <w:num w:numId="6">
    <w:abstractNumId w:val="4"/>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809"/>
    <w:rsid w:val="00086E13"/>
    <w:rsid w:val="00110196"/>
    <w:rsid w:val="001E6247"/>
    <w:rsid w:val="001E7612"/>
    <w:rsid w:val="003219C8"/>
    <w:rsid w:val="003243E0"/>
    <w:rsid w:val="0033310A"/>
    <w:rsid w:val="00354261"/>
    <w:rsid w:val="003547C6"/>
    <w:rsid w:val="003E2FC5"/>
    <w:rsid w:val="00405D57"/>
    <w:rsid w:val="004B2255"/>
    <w:rsid w:val="004E324C"/>
    <w:rsid w:val="005D14F8"/>
    <w:rsid w:val="007B4D9F"/>
    <w:rsid w:val="0089731E"/>
    <w:rsid w:val="008B0809"/>
    <w:rsid w:val="00917809"/>
    <w:rsid w:val="009533BA"/>
    <w:rsid w:val="009B5A49"/>
    <w:rsid w:val="00A009A0"/>
    <w:rsid w:val="00A416D4"/>
    <w:rsid w:val="00AC6BD8"/>
    <w:rsid w:val="00AE30DC"/>
    <w:rsid w:val="00BD3A13"/>
    <w:rsid w:val="00BF72BD"/>
    <w:rsid w:val="00D11717"/>
    <w:rsid w:val="00D6450C"/>
    <w:rsid w:val="00D90E1C"/>
    <w:rsid w:val="00DD0F19"/>
    <w:rsid w:val="00E468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ADA628-CCD5-4D82-B29E-A4FD14128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B0809"/>
    <w:pPr>
      <w:spacing w:after="200" w:line="276" w:lineRule="auto"/>
    </w:pPr>
    <w:rPr>
      <w:sz w:val="22"/>
      <w:szCs w:val="22"/>
      <w:lang w:eastAsia="en-US"/>
    </w:rPr>
  </w:style>
  <w:style w:type="paragraph" w:styleId="Nagwek1">
    <w:name w:val="heading 1"/>
    <w:basedOn w:val="Normalny"/>
    <w:next w:val="Normalny"/>
    <w:link w:val="Nagwek1Znak"/>
    <w:rsid w:val="008B0809"/>
    <w:pPr>
      <w:keepNext/>
      <w:keepLines/>
      <w:suppressAutoHyphens/>
      <w:autoSpaceDN w:val="0"/>
      <w:spacing w:before="240" w:after="0" w:line="247" w:lineRule="auto"/>
      <w:textAlignment w:val="baseline"/>
      <w:outlineLvl w:val="0"/>
    </w:pPr>
    <w:rPr>
      <w:rFonts w:ascii="Calibri Light" w:eastAsia="Times New Roman" w:hAnsi="Calibri Light"/>
      <w:color w:val="2E74B5"/>
      <w:sz w:val="32"/>
      <w:szCs w:val="32"/>
    </w:rPr>
  </w:style>
  <w:style w:type="paragraph" w:styleId="Nagwek2">
    <w:name w:val="heading 2"/>
    <w:basedOn w:val="Normalny"/>
    <w:next w:val="Normalny"/>
    <w:link w:val="Nagwek2Znak"/>
    <w:rsid w:val="008B0809"/>
    <w:pPr>
      <w:keepNext/>
      <w:keepLines/>
      <w:suppressAutoHyphens/>
      <w:autoSpaceDN w:val="0"/>
      <w:spacing w:before="40" w:after="0" w:line="247" w:lineRule="auto"/>
      <w:textAlignment w:val="baseline"/>
      <w:outlineLvl w:val="1"/>
    </w:pPr>
    <w:rPr>
      <w:rFonts w:ascii="Calibri Light" w:eastAsia="Times New Roman" w:hAnsi="Calibri Light"/>
      <w:color w:val="2E74B5"/>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8B0809"/>
    <w:rPr>
      <w:rFonts w:ascii="Calibri Light" w:eastAsia="Times New Roman" w:hAnsi="Calibri Light" w:cs="Times New Roman"/>
      <w:color w:val="2E74B5"/>
      <w:sz w:val="32"/>
      <w:szCs w:val="32"/>
    </w:rPr>
  </w:style>
  <w:style w:type="character" w:customStyle="1" w:styleId="Nagwek2Znak">
    <w:name w:val="Nagłówek 2 Znak"/>
    <w:link w:val="Nagwek2"/>
    <w:rsid w:val="008B0809"/>
    <w:rPr>
      <w:rFonts w:ascii="Calibri Light" w:eastAsia="Times New Roman" w:hAnsi="Calibri Light" w:cs="Times New Roman"/>
      <w:color w:val="2E74B5"/>
      <w:sz w:val="26"/>
      <w:szCs w:val="26"/>
    </w:rPr>
  </w:style>
  <w:style w:type="paragraph" w:styleId="Tekstpodstawowy">
    <w:name w:val="Body Text"/>
    <w:basedOn w:val="Normalny"/>
    <w:link w:val="TekstpodstawowyZnak"/>
    <w:rsid w:val="008B0809"/>
    <w:pPr>
      <w:suppressAutoHyphens/>
      <w:spacing w:after="0" w:line="240" w:lineRule="auto"/>
      <w:jc w:val="both"/>
    </w:pPr>
    <w:rPr>
      <w:rFonts w:ascii="Times New Roman" w:eastAsia="Times New Roman" w:hAnsi="Times New Roman"/>
      <w:sz w:val="28"/>
      <w:szCs w:val="24"/>
      <w:lang w:val="x-none" w:eastAsia="ar-SA"/>
    </w:rPr>
  </w:style>
  <w:style w:type="character" w:customStyle="1" w:styleId="TekstpodstawowyZnak">
    <w:name w:val="Tekst podstawowy Znak"/>
    <w:link w:val="Tekstpodstawowy"/>
    <w:rsid w:val="008B0809"/>
    <w:rPr>
      <w:rFonts w:ascii="Times New Roman" w:eastAsia="Times New Roman" w:hAnsi="Times New Roman" w:cs="Times New Roman"/>
      <w:sz w:val="28"/>
      <w:szCs w:val="24"/>
      <w:lang w:val="x-none" w:eastAsia="ar-SA"/>
    </w:rPr>
  </w:style>
  <w:style w:type="paragraph" w:styleId="Tekstprzypisudolnego">
    <w:name w:val="footnote text"/>
    <w:basedOn w:val="Normalny"/>
    <w:link w:val="TekstprzypisudolnegoZnak"/>
    <w:unhideWhenUsed/>
    <w:rsid w:val="008B0809"/>
    <w:rPr>
      <w:sz w:val="20"/>
      <w:szCs w:val="20"/>
      <w:lang w:val="x-none"/>
    </w:rPr>
  </w:style>
  <w:style w:type="character" w:customStyle="1" w:styleId="TekstprzypisudolnegoZnak">
    <w:name w:val="Tekst przypisu dolnego Znak"/>
    <w:link w:val="Tekstprzypisudolnego"/>
    <w:rsid w:val="008B0809"/>
    <w:rPr>
      <w:rFonts w:ascii="Calibri" w:eastAsia="Calibri" w:hAnsi="Calibri" w:cs="Times New Roman"/>
      <w:sz w:val="20"/>
      <w:szCs w:val="20"/>
      <w:lang w:val="x-none"/>
    </w:rPr>
  </w:style>
  <w:style w:type="character" w:styleId="Odwoanieprzypisudolnego">
    <w:name w:val="footnote reference"/>
    <w:unhideWhenUsed/>
    <w:rsid w:val="008B0809"/>
    <w:rPr>
      <w:vertAlign w:val="superscript"/>
    </w:rPr>
  </w:style>
  <w:style w:type="character" w:customStyle="1" w:styleId="markedcontent">
    <w:name w:val="markedcontent"/>
    <w:basedOn w:val="Domylnaczcionkaakapitu"/>
    <w:rsid w:val="008B0809"/>
  </w:style>
  <w:style w:type="paragraph" w:customStyle="1" w:styleId="Default">
    <w:name w:val="Default"/>
    <w:rsid w:val="008B0809"/>
    <w:pPr>
      <w:suppressAutoHyphens/>
      <w:autoSpaceDE w:val="0"/>
      <w:autoSpaceDN w:val="0"/>
      <w:textAlignment w:val="baseline"/>
    </w:pPr>
    <w:rPr>
      <w:rFonts w:ascii="Times New Roman" w:hAnsi="Times New Roman"/>
      <w:color w:val="000000"/>
      <w:sz w:val="24"/>
      <w:szCs w:val="24"/>
      <w:lang w:eastAsia="en-US"/>
    </w:rPr>
  </w:style>
  <w:style w:type="paragraph" w:styleId="Akapitzlist">
    <w:name w:val="List Paragraph"/>
    <w:basedOn w:val="Normalny"/>
    <w:rsid w:val="008B0809"/>
    <w:pPr>
      <w:suppressAutoHyphens/>
      <w:autoSpaceDN w:val="0"/>
      <w:spacing w:after="160" w:line="247" w:lineRule="auto"/>
      <w:ind w:left="720"/>
      <w:textAlignment w:val="baseline"/>
    </w:pPr>
  </w:style>
  <w:style w:type="paragraph" w:styleId="Tekstdymka">
    <w:name w:val="Balloon Text"/>
    <w:basedOn w:val="Normalny"/>
    <w:link w:val="TekstdymkaZnak"/>
    <w:uiPriority w:val="99"/>
    <w:semiHidden/>
    <w:unhideWhenUsed/>
    <w:rsid w:val="00DD0F19"/>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DD0F19"/>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arp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12</Pages>
  <Words>3328</Words>
  <Characters>19969</Characters>
  <Application>Microsoft Office Word</Application>
  <DocSecurity>0</DocSecurity>
  <Lines>166</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23251</CharactersWithSpaces>
  <SharedDoc>false</SharedDoc>
  <HLinks>
    <vt:vector size="6" baseType="variant">
      <vt:variant>
        <vt:i4>1769555</vt:i4>
      </vt:variant>
      <vt:variant>
        <vt:i4>0</vt:i4>
      </vt:variant>
      <vt:variant>
        <vt:i4>0</vt:i4>
      </vt:variant>
      <vt:variant>
        <vt:i4>5</vt:i4>
      </vt:variant>
      <vt:variant>
        <vt:lpwstr>https://www.parpa.pl/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Agata_K</dc:creator>
  <cp:keywords/>
  <cp:lastModifiedBy>uzytkownik</cp:lastModifiedBy>
  <cp:revision>8</cp:revision>
  <cp:lastPrinted>2023-02-21T07:12:00Z</cp:lastPrinted>
  <dcterms:created xsi:type="dcterms:W3CDTF">2023-04-17T08:02:00Z</dcterms:created>
  <dcterms:modified xsi:type="dcterms:W3CDTF">2023-04-17T08:51:00Z</dcterms:modified>
</cp:coreProperties>
</file>