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86" w:rsidRPr="00990064" w:rsidRDefault="00D52E43" w:rsidP="00640D86">
      <w:pPr>
        <w:jc w:val="right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Stubno, dnia 30</w:t>
      </w:r>
      <w:r w:rsidR="00FF0CCA" w:rsidRPr="00990064">
        <w:rPr>
          <w:rFonts w:ascii="Times New Roman" w:hAnsi="Times New Roman" w:cs="Times New Roman"/>
          <w:sz w:val="26"/>
          <w:szCs w:val="26"/>
        </w:rPr>
        <w:t>.09.2022</w:t>
      </w:r>
      <w:r w:rsidR="00640D86" w:rsidRPr="00990064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40D86" w:rsidRPr="00990064" w:rsidRDefault="00FF0CCA" w:rsidP="00D60451">
      <w:pPr>
        <w:spacing w:after="1320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SA.152.3</w:t>
      </w:r>
      <w:r w:rsidR="00640D86" w:rsidRPr="00990064">
        <w:rPr>
          <w:rFonts w:ascii="Times New Roman" w:hAnsi="Times New Roman" w:cs="Times New Roman"/>
          <w:sz w:val="26"/>
          <w:szCs w:val="26"/>
        </w:rPr>
        <w:t>.202</w:t>
      </w:r>
      <w:r w:rsidRPr="00990064">
        <w:rPr>
          <w:rFonts w:ascii="Times New Roman" w:hAnsi="Times New Roman" w:cs="Times New Roman"/>
          <w:sz w:val="26"/>
          <w:szCs w:val="26"/>
        </w:rPr>
        <w:t>2</w:t>
      </w:r>
    </w:p>
    <w:p w:rsidR="00884E58" w:rsidRPr="00990064" w:rsidRDefault="00884E58" w:rsidP="00D60451">
      <w:pPr>
        <w:spacing w:after="1440"/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b/>
          <w:sz w:val="26"/>
          <w:szCs w:val="26"/>
        </w:rPr>
        <w:t xml:space="preserve">dotyczy: </w:t>
      </w:r>
      <w:r w:rsidRPr="00990064">
        <w:rPr>
          <w:rFonts w:ascii="Times New Roman" w:hAnsi="Times New Roman" w:cs="Times New Roman"/>
          <w:sz w:val="26"/>
          <w:szCs w:val="26"/>
        </w:rPr>
        <w:t>odpowiedzi na petycję mieszkańców Stubna</w:t>
      </w:r>
      <w:r w:rsidRPr="0099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064">
        <w:rPr>
          <w:rFonts w:ascii="Times New Roman" w:hAnsi="Times New Roman" w:cs="Times New Roman"/>
          <w:sz w:val="26"/>
          <w:szCs w:val="26"/>
        </w:rPr>
        <w:t>z dnia 5.08.2022 r.</w:t>
      </w:r>
      <w:r w:rsidR="004C00D2" w:rsidRPr="00990064">
        <w:rPr>
          <w:rFonts w:ascii="Times New Roman" w:hAnsi="Times New Roman" w:cs="Times New Roman"/>
          <w:sz w:val="26"/>
          <w:szCs w:val="26"/>
        </w:rPr>
        <w:t xml:space="preserve"> w sprawie budowy stacji bazowej telefonii komórkowej sieci Play nr PRZ7020A wraz z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="004C00D2" w:rsidRPr="00990064">
        <w:rPr>
          <w:rFonts w:ascii="Times New Roman" w:hAnsi="Times New Roman" w:cs="Times New Roman"/>
          <w:sz w:val="26"/>
          <w:szCs w:val="26"/>
        </w:rPr>
        <w:t xml:space="preserve">wewnętrzną linią zasilającą i kanalizacją kablową na terenie działki nr </w:t>
      </w:r>
      <w:proofErr w:type="spellStart"/>
      <w:r w:rsidR="004C00D2" w:rsidRPr="00990064">
        <w:rPr>
          <w:rFonts w:ascii="Times New Roman" w:hAnsi="Times New Roman" w:cs="Times New Roman"/>
          <w:sz w:val="26"/>
          <w:szCs w:val="26"/>
        </w:rPr>
        <w:t>ewid</w:t>
      </w:r>
      <w:proofErr w:type="spellEnd"/>
      <w:r w:rsidR="004C00D2" w:rsidRPr="00990064">
        <w:rPr>
          <w:rFonts w:ascii="Times New Roman" w:hAnsi="Times New Roman" w:cs="Times New Roman"/>
          <w:sz w:val="26"/>
          <w:szCs w:val="26"/>
        </w:rPr>
        <w:t>. 1262/5 położonej w  obrębie ewidencyjnym nr 0008 Stubno w jednostce ewidencyjnej 181309 Stubno</w:t>
      </w:r>
    </w:p>
    <w:p w:rsidR="00D52E43" w:rsidRPr="00990064" w:rsidRDefault="00D52E43" w:rsidP="00D604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Odpowiadając na petycję dotyczącą sprzeciwu budowy  stacji bazowej telefonii komórkowej sieci Play nr PRZ7020A wra</w:t>
      </w:r>
      <w:r w:rsidR="00990064">
        <w:rPr>
          <w:rFonts w:ascii="Times New Roman" w:hAnsi="Times New Roman" w:cs="Times New Roman"/>
          <w:sz w:val="26"/>
          <w:szCs w:val="26"/>
        </w:rPr>
        <w:t>z z wewnętrzną linią zasilającą</w:t>
      </w:r>
      <w:r w:rsidR="00DE09F3" w:rsidRPr="00990064">
        <w:rPr>
          <w:rFonts w:ascii="Times New Roman" w:hAnsi="Times New Roman" w:cs="Times New Roman"/>
          <w:sz w:val="26"/>
          <w:szCs w:val="26"/>
        </w:rPr>
        <w:t xml:space="preserve">  </w:t>
      </w:r>
      <w:r w:rsidRPr="00990064">
        <w:rPr>
          <w:rFonts w:ascii="Times New Roman" w:hAnsi="Times New Roman" w:cs="Times New Roman"/>
          <w:sz w:val="26"/>
          <w:szCs w:val="26"/>
        </w:rPr>
        <w:t xml:space="preserve">i kanalizacją kablową na terenie działki nr </w:t>
      </w:r>
      <w:proofErr w:type="spellStart"/>
      <w:r w:rsidRPr="00990064">
        <w:rPr>
          <w:rFonts w:ascii="Times New Roman" w:hAnsi="Times New Roman" w:cs="Times New Roman"/>
          <w:sz w:val="26"/>
          <w:szCs w:val="26"/>
        </w:rPr>
        <w:t>ewid</w:t>
      </w:r>
      <w:proofErr w:type="spellEnd"/>
      <w:r w:rsidRPr="00990064">
        <w:rPr>
          <w:rFonts w:ascii="Times New Roman" w:hAnsi="Times New Roman" w:cs="Times New Roman"/>
          <w:sz w:val="26"/>
          <w:szCs w:val="26"/>
        </w:rPr>
        <w:t>. 1262/5 położonej w  obrębie ewidencyjnym nr 0008 Stubno w jednostce ewidencyjnej 181309 Stubno informuję, co następuje:</w:t>
      </w:r>
    </w:p>
    <w:p w:rsidR="00D52E43" w:rsidRPr="00990064" w:rsidRDefault="00D52E43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- w dniu 29 czerwca 2021 r. wpłynął wniosek P4 Sp. z o. o. z siedzibą w Warszawie</w:t>
      </w:r>
      <w:r w:rsidR="00990064">
        <w:rPr>
          <w:rFonts w:ascii="Times New Roman" w:hAnsi="Times New Roman" w:cs="Times New Roman"/>
          <w:sz w:val="26"/>
          <w:szCs w:val="26"/>
        </w:rPr>
        <w:t xml:space="preserve"> </w:t>
      </w:r>
      <w:r w:rsidRPr="00990064">
        <w:rPr>
          <w:rFonts w:ascii="Times New Roman" w:hAnsi="Times New Roman" w:cs="Times New Roman"/>
          <w:sz w:val="26"/>
          <w:szCs w:val="26"/>
        </w:rPr>
        <w:t>o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Pr="00990064">
        <w:rPr>
          <w:rFonts w:ascii="Times New Roman" w:hAnsi="Times New Roman" w:cs="Times New Roman"/>
          <w:sz w:val="26"/>
          <w:szCs w:val="26"/>
        </w:rPr>
        <w:t xml:space="preserve">ustalenie lokalizacji inwestycji celu publicznego „Budowa stacji bazowej telefonii komórkowej sieci PLAY - PRZ7020_A wraz z kablową linią zasilającą i kanalizacją kablową, na terenie części działki  </w:t>
      </w:r>
      <w:proofErr w:type="spellStart"/>
      <w:r w:rsidRPr="00990064">
        <w:rPr>
          <w:rFonts w:ascii="Times New Roman" w:hAnsi="Times New Roman" w:cs="Times New Roman"/>
          <w:sz w:val="26"/>
          <w:szCs w:val="26"/>
        </w:rPr>
        <w:t>ewid</w:t>
      </w:r>
      <w:proofErr w:type="spellEnd"/>
      <w:r w:rsidRPr="00990064">
        <w:rPr>
          <w:rFonts w:ascii="Times New Roman" w:hAnsi="Times New Roman" w:cs="Times New Roman"/>
          <w:sz w:val="26"/>
          <w:szCs w:val="26"/>
        </w:rPr>
        <w:t xml:space="preserve">. nr:1262/5, </w:t>
      </w:r>
      <w:proofErr w:type="spellStart"/>
      <w:r w:rsidRPr="00990064">
        <w:rPr>
          <w:rFonts w:ascii="Times New Roman" w:hAnsi="Times New Roman" w:cs="Times New Roman"/>
          <w:sz w:val="26"/>
          <w:szCs w:val="26"/>
        </w:rPr>
        <w:t>obr</w:t>
      </w:r>
      <w:proofErr w:type="spellEnd"/>
      <w:r w:rsidRPr="00990064">
        <w:rPr>
          <w:rFonts w:ascii="Times New Roman" w:hAnsi="Times New Roman" w:cs="Times New Roman"/>
          <w:sz w:val="26"/>
          <w:szCs w:val="26"/>
        </w:rPr>
        <w:t>. 0008 Stubno, gm. Stubno</w:t>
      </w:r>
      <w:r w:rsidR="000A3FF9" w:rsidRPr="00990064">
        <w:rPr>
          <w:rFonts w:ascii="Times New Roman" w:hAnsi="Times New Roman" w:cs="Times New Roman"/>
          <w:sz w:val="26"/>
          <w:szCs w:val="26"/>
        </w:rPr>
        <w:t xml:space="preserve">.” </w:t>
      </w:r>
    </w:p>
    <w:p w:rsidR="00D52E43" w:rsidRPr="00990064" w:rsidRDefault="000A3FF9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Zgodnie z art.</w:t>
      </w:r>
      <w:r w:rsidR="00DE09F3" w:rsidRPr="00990064">
        <w:rPr>
          <w:rFonts w:ascii="Times New Roman" w:hAnsi="Times New Roman" w:cs="Times New Roman"/>
          <w:sz w:val="26"/>
          <w:szCs w:val="26"/>
        </w:rPr>
        <w:t xml:space="preserve"> </w:t>
      </w:r>
      <w:r w:rsidRPr="00990064">
        <w:rPr>
          <w:rFonts w:ascii="Times New Roman" w:hAnsi="Times New Roman" w:cs="Times New Roman"/>
          <w:sz w:val="26"/>
          <w:szCs w:val="26"/>
        </w:rPr>
        <w:t>53 ust. 1 ustawy z dni</w:t>
      </w:r>
      <w:r w:rsidR="00990064">
        <w:rPr>
          <w:rFonts w:ascii="Times New Roman" w:hAnsi="Times New Roman" w:cs="Times New Roman"/>
          <w:sz w:val="26"/>
          <w:szCs w:val="26"/>
        </w:rPr>
        <w:t xml:space="preserve">a 27 marca 2003 r. o planowaniu </w:t>
      </w:r>
      <w:r w:rsidRPr="00990064">
        <w:rPr>
          <w:rFonts w:ascii="Times New Roman" w:hAnsi="Times New Roman" w:cs="Times New Roman"/>
          <w:sz w:val="26"/>
          <w:szCs w:val="26"/>
        </w:rPr>
        <w:t>i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Pr="00990064">
        <w:rPr>
          <w:rFonts w:ascii="Times New Roman" w:hAnsi="Times New Roman" w:cs="Times New Roman"/>
          <w:sz w:val="26"/>
          <w:szCs w:val="26"/>
        </w:rPr>
        <w:t>zagospodarowa</w:t>
      </w:r>
      <w:r w:rsidR="001B2345" w:rsidRPr="00990064">
        <w:rPr>
          <w:rFonts w:ascii="Times New Roman" w:hAnsi="Times New Roman" w:cs="Times New Roman"/>
          <w:sz w:val="26"/>
          <w:szCs w:val="26"/>
        </w:rPr>
        <w:t>niu przestrzennym (Dz. U. z 2022 r. poz.503</w:t>
      </w:r>
      <w:r w:rsidRPr="00990064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99006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90064">
        <w:rPr>
          <w:rFonts w:ascii="Times New Roman" w:hAnsi="Times New Roman" w:cs="Times New Roman"/>
          <w:sz w:val="26"/>
          <w:szCs w:val="26"/>
        </w:rPr>
        <w:t>. zm.) strony zostały powiadomione o wszczęciu postępowania administracyjnego. W terminie od 19 lipc</w:t>
      </w:r>
      <w:r w:rsidR="00DE09F3" w:rsidRPr="00990064">
        <w:rPr>
          <w:rFonts w:ascii="Times New Roman" w:hAnsi="Times New Roman" w:cs="Times New Roman"/>
          <w:sz w:val="26"/>
          <w:szCs w:val="26"/>
        </w:rPr>
        <w:t>a 2021 r. do 2 sierpnia 2021 roku, na tablicy ogłoszeń tutejszego Urzędu wywieszone było obwieszczenie o wszczęciu przedmiotowego postępowania. Również na stronie internetowej została opublikowana niniejsza informacja. Na podstawie art. 53 ust. 1 i 3 wyżej cytowanej ustawy o planowaniu i zagospodarowaniu przestrzennym</w:t>
      </w:r>
      <w:r w:rsidR="00416CEE" w:rsidRPr="00990064">
        <w:rPr>
          <w:rFonts w:ascii="Times New Roman" w:hAnsi="Times New Roman" w:cs="Times New Roman"/>
          <w:sz w:val="26"/>
          <w:szCs w:val="26"/>
        </w:rPr>
        <w:t xml:space="preserve"> została dokonana analiza warunków i zasad zagospodarowania terenu oraz jego zabudowy, a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="00416CEE" w:rsidRPr="00990064">
        <w:rPr>
          <w:rFonts w:ascii="Times New Roman" w:hAnsi="Times New Roman" w:cs="Times New Roman"/>
          <w:sz w:val="26"/>
          <w:szCs w:val="26"/>
        </w:rPr>
        <w:t>także stanu faktycznego i prawnego terenu, na którym miała być realizowana inwestycja.</w:t>
      </w:r>
    </w:p>
    <w:p w:rsidR="00B461EE" w:rsidRPr="00990064" w:rsidRDefault="00416CEE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Wydanie decyzji lokalizacyjnej nie jest uprawnieniem do realizacji inwestycji przez wnioskodawcę.</w:t>
      </w:r>
      <w:r w:rsidR="00B461EE" w:rsidRPr="00990064">
        <w:rPr>
          <w:rFonts w:ascii="Times New Roman" w:hAnsi="Times New Roman" w:cs="Times New Roman"/>
          <w:sz w:val="26"/>
          <w:szCs w:val="26"/>
        </w:rPr>
        <w:t xml:space="preserve"> Dopiero ostateczna decyzja o pozwoleniu na budowę umożliwia budowę zamierzenia budowlanego.</w:t>
      </w:r>
    </w:p>
    <w:p w:rsidR="00B461EE" w:rsidRPr="00990064" w:rsidRDefault="00B461EE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 xml:space="preserve">Zgodnie z Rozporządzeniem Rady Ministrów z dnia 10 września 2019 r. w sprawie przedsięwzięć mogących znacząco oddziaływać na środowisko (Dz. U. z 2021 r. poz. 1839 z </w:t>
      </w:r>
      <w:proofErr w:type="spellStart"/>
      <w:r w:rsidRPr="0099006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90064">
        <w:rPr>
          <w:rFonts w:ascii="Times New Roman" w:hAnsi="Times New Roman" w:cs="Times New Roman"/>
          <w:sz w:val="26"/>
          <w:szCs w:val="26"/>
        </w:rPr>
        <w:t xml:space="preserve">. zm.) inwestycja , o której mowa wyżej nie jest zaliczana do przedsięwzięć zawsze znacząco lub potencjalnie znacząco oddziaływujących na środowisko. Również </w:t>
      </w:r>
      <w:r w:rsidRPr="00990064">
        <w:rPr>
          <w:rFonts w:ascii="Times New Roman" w:hAnsi="Times New Roman" w:cs="Times New Roman"/>
          <w:sz w:val="26"/>
          <w:szCs w:val="26"/>
        </w:rPr>
        <w:lastRenderedPageBreak/>
        <w:t>stosownie do art. 59 ust. 1</w:t>
      </w:r>
      <w:r w:rsidR="00756848" w:rsidRPr="00990064">
        <w:rPr>
          <w:rFonts w:ascii="Times New Roman" w:hAnsi="Times New Roman" w:cs="Times New Roman"/>
          <w:sz w:val="26"/>
          <w:szCs w:val="26"/>
        </w:rPr>
        <w:t xml:space="preserve"> pkt 1 i 2  ustawy z dnia 3 października 2008 r. o udostępnianiu informacji o środowisku i jego ochronie, udziale społeczeństwa w ochronie środowiska oraz o ocenach oddziaływa</w:t>
      </w:r>
      <w:r w:rsidR="005D4D95" w:rsidRPr="00990064">
        <w:rPr>
          <w:rFonts w:ascii="Times New Roman" w:hAnsi="Times New Roman" w:cs="Times New Roman"/>
          <w:sz w:val="26"/>
          <w:szCs w:val="26"/>
        </w:rPr>
        <w:t>nia na środowisko (Dz. U. z 2022</w:t>
      </w:r>
      <w:r w:rsidR="00756848" w:rsidRPr="00990064">
        <w:rPr>
          <w:rFonts w:ascii="Times New Roman" w:hAnsi="Times New Roman" w:cs="Times New Roman"/>
          <w:sz w:val="26"/>
          <w:szCs w:val="26"/>
        </w:rPr>
        <w:t xml:space="preserve"> r. </w:t>
      </w:r>
      <w:r w:rsidR="005D4D95" w:rsidRPr="00990064">
        <w:rPr>
          <w:rFonts w:ascii="Times New Roman" w:hAnsi="Times New Roman" w:cs="Times New Roman"/>
          <w:sz w:val="26"/>
          <w:szCs w:val="26"/>
        </w:rPr>
        <w:t>poz. 1029</w:t>
      </w:r>
      <w:r w:rsidR="00756848" w:rsidRPr="00990064">
        <w:rPr>
          <w:rFonts w:ascii="Times New Roman" w:hAnsi="Times New Roman" w:cs="Times New Roman"/>
          <w:sz w:val="26"/>
          <w:szCs w:val="26"/>
        </w:rPr>
        <w:t>) inwestycja nie kwalifikowała się do przedsięwzięć, dla których wymagane było by przeprowadzenie oceny oddziaływania na środowisko.</w:t>
      </w:r>
    </w:p>
    <w:p w:rsidR="00756848" w:rsidRPr="00990064" w:rsidRDefault="00756848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W myśl przepisów art. 2 pkt 5 wyżej cytowanej ustawy o planowaniu i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Pr="00990064">
        <w:rPr>
          <w:rFonts w:ascii="Times New Roman" w:hAnsi="Times New Roman" w:cs="Times New Roman"/>
          <w:sz w:val="26"/>
          <w:szCs w:val="26"/>
        </w:rPr>
        <w:t>zagospodarowaniu przestrzennym, w związku z art. 6 pkt 1 ustawy z dnia 21 sierpnia 1997 r. o gospodarce</w:t>
      </w:r>
      <w:r w:rsidR="005D4D95" w:rsidRPr="00990064">
        <w:rPr>
          <w:rFonts w:ascii="Times New Roman" w:hAnsi="Times New Roman" w:cs="Times New Roman"/>
          <w:sz w:val="26"/>
          <w:szCs w:val="26"/>
        </w:rPr>
        <w:t xml:space="preserve"> nieruchomościami (Dz. </w:t>
      </w:r>
      <w:r w:rsidR="00F712A4">
        <w:rPr>
          <w:rFonts w:ascii="Times New Roman" w:hAnsi="Times New Roman" w:cs="Times New Roman"/>
          <w:sz w:val="26"/>
          <w:szCs w:val="26"/>
        </w:rPr>
        <w:t>U. z 2021 r. poz.1899</w:t>
      </w:r>
      <w:r w:rsidR="005D4D95" w:rsidRPr="00990064">
        <w:rPr>
          <w:rFonts w:ascii="Times New Roman" w:hAnsi="Times New Roman" w:cs="Times New Roman"/>
          <w:sz w:val="26"/>
          <w:szCs w:val="26"/>
        </w:rPr>
        <w:t xml:space="preserve">  z </w:t>
      </w:r>
      <w:proofErr w:type="spellStart"/>
      <w:r w:rsidR="005D4D95" w:rsidRPr="0099006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5D4D95" w:rsidRPr="00990064">
        <w:rPr>
          <w:rFonts w:ascii="Times New Roman" w:hAnsi="Times New Roman" w:cs="Times New Roman"/>
          <w:sz w:val="26"/>
          <w:szCs w:val="26"/>
        </w:rPr>
        <w:t>. zm.</w:t>
      </w:r>
      <w:r w:rsidRPr="00990064">
        <w:rPr>
          <w:rFonts w:ascii="Times New Roman" w:hAnsi="Times New Roman" w:cs="Times New Roman"/>
          <w:sz w:val="26"/>
          <w:szCs w:val="26"/>
        </w:rPr>
        <w:t>), budowa obiektów i urządzeń łączno</w:t>
      </w:r>
      <w:r w:rsidR="00092709" w:rsidRPr="00990064">
        <w:rPr>
          <w:rFonts w:ascii="Times New Roman" w:hAnsi="Times New Roman" w:cs="Times New Roman"/>
          <w:sz w:val="26"/>
          <w:szCs w:val="26"/>
        </w:rPr>
        <w:t>ści publicznej, tj. stacji bazowej telefonii komórkowej jest inwestycją celu publicznego, co potwierdza wyrok Wojewódzkiego Sądu Administracyjnego w Szczecinie IISA/</w:t>
      </w:r>
      <w:proofErr w:type="spellStart"/>
      <w:r w:rsidR="00092709" w:rsidRPr="00990064">
        <w:rPr>
          <w:rFonts w:ascii="Times New Roman" w:hAnsi="Times New Roman" w:cs="Times New Roman"/>
          <w:sz w:val="26"/>
          <w:szCs w:val="26"/>
        </w:rPr>
        <w:t>Sz</w:t>
      </w:r>
      <w:proofErr w:type="spellEnd"/>
      <w:r w:rsidR="00092709" w:rsidRPr="00990064">
        <w:rPr>
          <w:rFonts w:ascii="Times New Roman" w:hAnsi="Times New Roman" w:cs="Times New Roman"/>
          <w:sz w:val="26"/>
          <w:szCs w:val="26"/>
        </w:rPr>
        <w:t xml:space="preserve"> 1189/04 z dnia 9 lutego 2006 roku. </w:t>
      </w:r>
    </w:p>
    <w:p w:rsidR="00092709" w:rsidRPr="00990064" w:rsidRDefault="00092709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 xml:space="preserve">Inwestycja ta służy zapewnieniu łączności publicznej, co wiąże się z powstaniem infrastruktury telekomunikacyjnej </w:t>
      </w:r>
      <w:r w:rsidR="00F61BE1" w:rsidRPr="00990064">
        <w:rPr>
          <w:rFonts w:ascii="Times New Roman" w:hAnsi="Times New Roman" w:cs="Times New Roman"/>
          <w:sz w:val="26"/>
          <w:szCs w:val="26"/>
        </w:rPr>
        <w:t>służącej zapewnieniu usług telekomunikacyjnych ogółowi użytkowników sieci telekomunikacyjnej.</w:t>
      </w:r>
      <w:r w:rsidR="005D4D95" w:rsidRPr="00990064">
        <w:rPr>
          <w:rFonts w:ascii="Times New Roman" w:hAnsi="Times New Roman" w:cs="Times New Roman"/>
          <w:sz w:val="26"/>
          <w:szCs w:val="26"/>
        </w:rPr>
        <w:t xml:space="preserve"> Dostępność ogółowi użytkowników oznacza, że usługi telekomunikacyjne są dostępne nieograniczonej i z góry nieustalonej grupie osób, które spełniając konieczne warunki staną się użytkownikami sieci telekomunikacyjnej, a także użytkownikom sieci innych operatorów, łączących się z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="005D4D95" w:rsidRPr="00990064">
        <w:rPr>
          <w:rFonts w:ascii="Times New Roman" w:hAnsi="Times New Roman" w:cs="Times New Roman"/>
          <w:sz w:val="26"/>
          <w:szCs w:val="26"/>
        </w:rPr>
        <w:t>siecią tego operatora. Powyższe wyjaśnienia potwierdza wyro</w:t>
      </w:r>
      <w:r w:rsidR="00990064">
        <w:rPr>
          <w:rFonts w:ascii="Times New Roman" w:hAnsi="Times New Roman" w:cs="Times New Roman"/>
          <w:sz w:val="26"/>
          <w:szCs w:val="26"/>
        </w:rPr>
        <w:t>k</w:t>
      </w:r>
      <w:r w:rsidR="005D4D95" w:rsidRPr="00990064">
        <w:rPr>
          <w:rFonts w:ascii="Times New Roman" w:hAnsi="Times New Roman" w:cs="Times New Roman"/>
          <w:sz w:val="26"/>
          <w:szCs w:val="26"/>
        </w:rPr>
        <w:t xml:space="preserve"> Naczelnego Sądu Administracyjnego z dnia 25 sierpnia  2009 roku II OSK 1276/08 oraz wyrok Naczelnego Sądu Administracyjnego z dnia 23</w:t>
      </w:r>
      <w:r w:rsidR="00F61BE1" w:rsidRPr="00990064">
        <w:rPr>
          <w:rFonts w:ascii="Times New Roman" w:hAnsi="Times New Roman" w:cs="Times New Roman"/>
          <w:sz w:val="26"/>
          <w:szCs w:val="26"/>
        </w:rPr>
        <w:t xml:space="preserve"> </w:t>
      </w:r>
      <w:r w:rsidR="005D4D95" w:rsidRPr="00990064">
        <w:rPr>
          <w:rFonts w:ascii="Times New Roman" w:hAnsi="Times New Roman" w:cs="Times New Roman"/>
          <w:sz w:val="26"/>
          <w:szCs w:val="26"/>
        </w:rPr>
        <w:t>listopada 2010 roku II OSK 1723/09.</w:t>
      </w:r>
    </w:p>
    <w:p w:rsidR="00CF4F01" w:rsidRPr="00990064" w:rsidRDefault="00CF4F01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Stacja bazowa telefonii komórkowej, usytuowana na części działki nr 1262/5 składa się z stalowej wieży kratowej o łącznej wysokości ok. 55,5 m n.p.t. wraz z antenami sektorowymi i radioliniowymi oraz urządzeniami RRU</w:t>
      </w:r>
      <w:r w:rsidR="000B7F40" w:rsidRPr="00990064">
        <w:rPr>
          <w:rFonts w:ascii="Times New Roman" w:hAnsi="Times New Roman" w:cs="Times New Roman"/>
          <w:sz w:val="26"/>
          <w:szCs w:val="26"/>
        </w:rPr>
        <w:t>, szafy sterującej pracą stacji bazowej i ogrodzeniem systemowym.</w:t>
      </w:r>
    </w:p>
    <w:p w:rsidR="000B7F40" w:rsidRPr="00990064" w:rsidRDefault="000B7F40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>Zgodnie z art. 56 ustawy o planowaniu i zagospodarowaniu przestrzennym nie można odmówić ustalenia lokalizacji inwestycji celu publicznego, jeżeli zamierzenie inwestycyjne jest zgodne z przepisami odrębnymi.</w:t>
      </w:r>
    </w:p>
    <w:p w:rsidR="000B7F40" w:rsidRDefault="000B7F40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 w:rsidRPr="00990064">
        <w:rPr>
          <w:rFonts w:ascii="Times New Roman" w:hAnsi="Times New Roman" w:cs="Times New Roman"/>
          <w:sz w:val="26"/>
          <w:szCs w:val="26"/>
        </w:rPr>
        <w:t xml:space="preserve">Wyrokiem Wojewódzkiego Sądu Administracyjnego w Gdańsku z dnia 10 lutego 2021 roku II SA/Gd 686/20 podkreślone zostało, że decyzja lokalizacyjna jest tylko aktem stosowania prawa i organ nie może w niej wprowadzać według własnego </w:t>
      </w:r>
      <w:r w:rsidR="00990064" w:rsidRPr="00990064">
        <w:rPr>
          <w:rFonts w:ascii="Times New Roman" w:hAnsi="Times New Roman" w:cs="Times New Roman"/>
          <w:sz w:val="26"/>
          <w:szCs w:val="26"/>
        </w:rPr>
        <w:t>uznania samoistnych ograniczeń dla inwestora wyprowadzonych z norm ogólnych zawartych w</w:t>
      </w:r>
      <w:r w:rsidR="00D60451">
        <w:rPr>
          <w:rFonts w:ascii="Times New Roman" w:hAnsi="Times New Roman" w:cs="Times New Roman"/>
          <w:sz w:val="26"/>
          <w:szCs w:val="26"/>
        </w:rPr>
        <w:t> </w:t>
      </w:r>
      <w:r w:rsidR="00990064" w:rsidRPr="00990064">
        <w:rPr>
          <w:rFonts w:ascii="Times New Roman" w:hAnsi="Times New Roman" w:cs="Times New Roman"/>
          <w:sz w:val="26"/>
          <w:szCs w:val="26"/>
        </w:rPr>
        <w:t>art. 1 ust. 2 ustawy o planowaniu i zagospodarowaniu przestrzennym.</w:t>
      </w:r>
    </w:p>
    <w:p w:rsidR="005E3654" w:rsidRDefault="005E3654" w:rsidP="00D52E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Mając na uwadze powyższe została wydana decyzja o ustaleniu lokalizacji inwestycji celu publicznego nr WI.6733.7.2021 z dnia 17.08.2021 r. , po uzgodnieniach ze: Starostwem Powiatowym w Przemyślu, Zarządem Dróg Powiatowych w Przemyślu i Państwowym Gospodarstwem Wodnym Wody Polskie Zarząd Zlewni w Przemyślu.</w:t>
      </w:r>
    </w:p>
    <w:p w:rsidR="00990064" w:rsidRDefault="00F712A4" w:rsidP="00D60451">
      <w:pPr>
        <w:spacing w:after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powyższe zadanie inwestycyjne została wydana Decyzja Starosty Przemyskiego Nr 36/2022 (UAB-II-D11.6740.30.2021) z dnia 9 lutego 2022 roku, zatwierdzająca projekt zagospodarowania terenu dla działki nr </w:t>
      </w:r>
      <w:proofErr w:type="spellStart"/>
      <w:r>
        <w:rPr>
          <w:rFonts w:ascii="Times New Roman" w:hAnsi="Times New Roman" w:cs="Times New Roman"/>
          <w:sz w:val="26"/>
          <w:szCs w:val="26"/>
        </w:rPr>
        <w:t>ewid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1262/5, obręb ewidencyjny 0008 Stubno,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jednostka ewidencyjna 181309_2 Stubno oraz zatwierdzająca projekt architektoniczno- budowlany i udzielająca pozwolenia na budowę. </w:t>
      </w:r>
    </w:p>
    <w:p w:rsidR="00D60451" w:rsidRDefault="00D60451" w:rsidP="00D60451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Wójt Gminy Stubno</w:t>
      </w:r>
    </w:p>
    <w:p w:rsidR="00D60451" w:rsidRPr="00990064" w:rsidRDefault="00D60451" w:rsidP="00D60451">
      <w:pPr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 Ryszard Adamski</w:t>
      </w:r>
    </w:p>
    <w:sectPr w:rsidR="00D60451" w:rsidRPr="0099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56F8"/>
    <w:multiLevelType w:val="hybridMultilevel"/>
    <w:tmpl w:val="67F82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6"/>
    <w:rsid w:val="00092709"/>
    <w:rsid w:val="000A3FF9"/>
    <w:rsid w:val="000B7F40"/>
    <w:rsid w:val="00161566"/>
    <w:rsid w:val="001B2345"/>
    <w:rsid w:val="003E1367"/>
    <w:rsid w:val="00416CEE"/>
    <w:rsid w:val="004A38C0"/>
    <w:rsid w:val="004C00D2"/>
    <w:rsid w:val="005D4D95"/>
    <w:rsid w:val="005E3654"/>
    <w:rsid w:val="00640D86"/>
    <w:rsid w:val="00687327"/>
    <w:rsid w:val="00745C67"/>
    <w:rsid w:val="00756848"/>
    <w:rsid w:val="00884E58"/>
    <w:rsid w:val="00990064"/>
    <w:rsid w:val="00B461EE"/>
    <w:rsid w:val="00CA3630"/>
    <w:rsid w:val="00CB2D91"/>
    <w:rsid w:val="00CC6C83"/>
    <w:rsid w:val="00CF4F01"/>
    <w:rsid w:val="00D52E43"/>
    <w:rsid w:val="00D60451"/>
    <w:rsid w:val="00DA4A2C"/>
    <w:rsid w:val="00DE09F3"/>
    <w:rsid w:val="00F61BE1"/>
    <w:rsid w:val="00F712A4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91DF-06D1-4C0A-908F-B9DC721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0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Sekretarz-DK</dc:creator>
  <cp:keywords/>
  <dc:description/>
  <cp:lastModifiedBy>uzytkownik</cp:lastModifiedBy>
  <cp:revision>2</cp:revision>
  <cp:lastPrinted>2022-10-04T09:03:00Z</cp:lastPrinted>
  <dcterms:created xsi:type="dcterms:W3CDTF">2022-10-06T08:46:00Z</dcterms:created>
  <dcterms:modified xsi:type="dcterms:W3CDTF">2022-10-06T08:46:00Z</dcterms:modified>
</cp:coreProperties>
</file>