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2C8" w:rsidRPr="00AF23CC" w:rsidRDefault="008572C8" w:rsidP="008572C8">
      <w:pPr>
        <w:jc w:val="center"/>
        <w:rPr>
          <w:b/>
          <w:sz w:val="40"/>
          <w:szCs w:val="40"/>
        </w:rPr>
      </w:pPr>
      <w:r w:rsidRPr="00AF23CC">
        <w:rPr>
          <w:b/>
          <w:sz w:val="40"/>
          <w:szCs w:val="40"/>
        </w:rPr>
        <w:t>UCHWAŁA</w:t>
      </w:r>
      <w:r w:rsidR="00AF23CC">
        <w:rPr>
          <w:b/>
          <w:sz w:val="40"/>
          <w:szCs w:val="40"/>
        </w:rPr>
        <w:t xml:space="preserve"> Nr </w:t>
      </w:r>
      <w:r w:rsidR="00CA79B6">
        <w:rPr>
          <w:b/>
          <w:sz w:val="40"/>
          <w:szCs w:val="40"/>
        </w:rPr>
        <w:t>XLIV/</w:t>
      </w:r>
      <w:r w:rsidR="009A0DAD">
        <w:rPr>
          <w:b/>
          <w:sz w:val="40"/>
          <w:szCs w:val="40"/>
        </w:rPr>
        <w:t>259</w:t>
      </w:r>
      <w:r w:rsidR="00CA79B6">
        <w:rPr>
          <w:b/>
          <w:sz w:val="40"/>
          <w:szCs w:val="40"/>
        </w:rPr>
        <w:t>/2022</w:t>
      </w:r>
    </w:p>
    <w:p w:rsidR="008572C8" w:rsidRPr="00AF23CC" w:rsidRDefault="008572C8" w:rsidP="008572C8">
      <w:pPr>
        <w:jc w:val="center"/>
        <w:rPr>
          <w:b/>
          <w:sz w:val="40"/>
          <w:szCs w:val="40"/>
        </w:rPr>
      </w:pPr>
      <w:r w:rsidRPr="00AF23CC">
        <w:rPr>
          <w:b/>
          <w:sz w:val="40"/>
          <w:szCs w:val="40"/>
        </w:rPr>
        <w:t>RADY GMINY</w:t>
      </w:r>
      <w:r w:rsidR="00CA79B6">
        <w:rPr>
          <w:b/>
          <w:sz w:val="40"/>
          <w:szCs w:val="40"/>
        </w:rPr>
        <w:t xml:space="preserve"> STUBNO</w:t>
      </w:r>
    </w:p>
    <w:p w:rsidR="008572C8" w:rsidRPr="00AF23CC" w:rsidRDefault="00CA79B6" w:rsidP="008572C8">
      <w:pPr>
        <w:jc w:val="center"/>
        <w:rPr>
          <w:sz w:val="28"/>
          <w:szCs w:val="28"/>
        </w:rPr>
      </w:pPr>
      <w:r>
        <w:rPr>
          <w:sz w:val="28"/>
          <w:szCs w:val="28"/>
        </w:rPr>
        <w:t xml:space="preserve">z dnia </w:t>
      </w:r>
      <w:r w:rsidR="00091AD4">
        <w:rPr>
          <w:sz w:val="28"/>
          <w:szCs w:val="28"/>
        </w:rPr>
        <w:t>27 września</w:t>
      </w:r>
      <w:r w:rsidR="009412D2">
        <w:rPr>
          <w:sz w:val="28"/>
          <w:szCs w:val="28"/>
        </w:rPr>
        <w:t xml:space="preserve"> </w:t>
      </w:r>
      <w:r>
        <w:rPr>
          <w:sz w:val="28"/>
          <w:szCs w:val="28"/>
        </w:rPr>
        <w:t>2022</w:t>
      </w:r>
      <w:r w:rsidR="00A629EB" w:rsidRPr="00AF23CC">
        <w:rPr>
          <w:sz w:val="28"/>
          <w:szCs w:val="28"/>
        </w:rPr>
        <w:t>r</w:t>
      </w:r>
      <w:r w:rsidR="00AE7E63">
        <w:rPr>
          <w:sz w:val="28"/>
          <w:szCs w:val="28"/>
        </w:rPr>
        <w:t>.</w:t>
      </w:r>
    </w:p>
    <w:p w:rsidR="008572C8" w:rsidRPr="00AF23CC" w:rsidRDefault="008572C8" w:rsidP="00355284">
      <w:pPr>
        <w:spacing w:before="240" w:after="240"/>
        <w:jc w:val="both"/>
        <w:rPr>
          <w:b/>
          <w:sz w:val="28"/>
          <w:szCs w:val="28"/>
        </w:rPr>
      </w:pPr>
      <w:r w:rsidRPr="00AF23CC">
        <w:rPr>
          <w:b/>
          <w:sz w:val="28"/>
          <w:szCs w:val="28"/>
        </w:rPr>
        <w:t xml:space="preserve">w sprawie </w:t>
      </w:r>
      <w:r w:rsidR="00CA79B6">
        <w:rPr>
          <w:b/>
          <w:sz w:val="28"/>
          <w:szCs w:val="28"/>
        </w:rPr>
        <w:t xml:space="preserve">rozpatrzenia </w:t>
      </w:r>
      <w:r w:rsidRPr="00AF23CC">
        <w:rPr>
          <w:b/>
          <w:sz w:val="28"/>
          <w:szCs w:val="28"/>
        </w:rPr>
        <w:t xml:space="preserve"> petycji </w:t>
      </w:r>
      <w:r w:rsidR="00CA79B6">
        <w:rPr>
          <w:b/>
          <w:sz w:val="28"/>
          <w:szCs w:val="28"/>
        </w:rPr>
        <w:t>dotyczącej utworzenia</w:t>
      </w:r>
      <w:r w:rsidR="00355284">
        <w:rPr>
          <w:b/>
          <w:sz w:val="28"/>
          <w:szCs w:val="28"/>
        </w:rPr>
        <w:t xml:space="preserve"> młodzieżowej rady g</w:t>
      </w:r>
      <w:r w:rsidR="00CA79B6">
        <w:rPr>
          <w:b/>
          <w:sz w:val="28"/>
          <w:szCs w:val="28"/>
        </w:rPr>
        <w:t>miny</w:t>
      </w:r>
      <w:r w:rsidR="00355284">
        <w:rPr>
          <w:b/>
          <w:sz w:val="28"/>
          <w:szCs w:val="28"/>
        </w:rPr>
        <w:t>.</w:t>
      </w:r>
    </w:p>
    <w:p w:rsidR="00A629EB" w:rsidRPr="003636EB" w:rsidRDefault="008572C8" w:rsidP="00355284">
      <w:pPr>
        <w:spacing w:before="240"/>
        <w:ind w:firstLine="708"/>
        <w:jc w:val="both"/>
        <w:rPr>
          <w:sz w:val="28"/>
          <w:szCs w:val="28"/>
        </w:rPr>
      </w:pPr>
      <w:r w:rsidRPr="003636EB">
        <w:rPr>
          <w:sz w:val="28"/>
          <w:szCs w:val="28"/>
        </w:rPr>
        <w:t>Na podstawi</w:t>
      </w:r>
      <w:r w:rsidR="00AE7E63" w:rsidRPr="003636EB">
        <w:rPr>
          <w:sz w:val="28"/>
          <w:szCs w:val="28"/>
        </w:rPr>
        <w:t>e art. 18</w:t>
      </w:r>
      <w:r w:rsidR="00A629EB" w:rsidRPr="003636EB">
        <w:rPr>
          <w:sz w:val="28"/>
          <w:szCs w:val="28"/>
        </w:rPr>
        <w:t xml:space="preserve"> ust. </w:t>
      </w:r>
      <w:r w:rsidR="00AE7E63" w:rsidRPr="003636EB">
        <w:rPr>
          <w:sz w:val="28"/>
          <w:szCs w:val="28"/>
        </w:rPr>
        <w:t>2 pkt 15</w:t>
      </w:r>
      <w:r w:rsidR="00A629EB" w:rsidRPr="003636EB">
        <w:rPr>
          <w:sz w:val="28"/>
          <w:szCs w:val="28"/>
        </w:rPr>
        <w:t xml:space="preserve"> ustawy z dnia 8 marca </w:t>
      </w:r>
      <w:r w:rsidRPr="003636EB">
        <w:rPr>
          <w:sz w:val="28"/>
          <w:szCs w:val="28"/>
        </w:rPr>
        <w:t>1990 r.</w:t>
      </w:r>
      <w:r w:rsidR="000617BC">
        <w:rPr>
          <w:sz w:val="28"/>
          <w:szCs w:val="28"/>
        </w:rPr>
        <w:t xml:space="preserve"> </w:t>
      </w:r>
      <w:r w:rsidRPr="003636EB">
        <w:rPr>
          <w:sz w:val="28"/>
          <w:szCs w:val="28"/>
        </w:rPr>
        <w:t>o</w:t>
      </w:r>
      <w:r w:rsidR="000617BC">
        <w:rPr>
          <w:sz w:val="28"/>
          <w:szCs w:val="28"/>
        </w:rPr>
        <w:t> </w:t>
      </w:r>
      <w:r w:rsidRPr="003636EB">
        <w:rPr>
          <w:sz w:val="28"/>
          <w:szCs w:val="28"/>
        </w:rPr>
        <w:t>samorządzie gminnym (Dz.</w:t>
      </w:r>
      <w:r w:rsidR="00A629EB" w:rsidRPr="003636EB">
        <w:rPr>
          <w:sz w:val="28"/>
          <w:szCs w:val="28"/>
        </w:rPr>
        <w:t xml:space="preserve"> </w:t>
      </w:r>
      <w:r w:rsidRPr="003636EB">
        <w:rPr>
          <w:sz w:val="28"/>
          <w:szCs w:val="28"/>
        </w:rPr>
        <w:t>U. z </w:t>
      </w:r>
      <w:r w:rsidR="00CA79B6" w:rsidRPr="003636EB">
        <w:rPr>
          <w:sz w:val="28"/>
          <w:szCs w:val="28"/>
        </w:rPr>
        <w:t>2022 r. poz. 559</w:t>
      </w:r>
      <w:r w:rsidRPr="003636EB">
        <w:rPr>
          <w:sz w:val="28"/>
          <w:szCs w:val="28"/>
        </w:rPr>
        <w:t>) or</w:t>
      </w:r>
      <w:r w:rsidR="00CA79B6" w:rsidRPr="003636EB">
        <w:rPr>
          <w:sz w:val="28"/>
          <w:szCs w:val="28"/>
        </w:rPr>
        <w:t>az art. 9</w:t>
      </w:r>
      <w:r w:rsidR="00A629EB" w:rsidRPr="003636EB">
        <w:rPr>
          <w:sz w:val="28"/>
          <w:szCs w:val="28"/>
        </w:rPr>
        <w:t xml:space="preserve"> ust. </w:t>
      </w:r>
      <w:r w:rsidR="00CA79B6" w:rsidRPr="003636EB">
        <w:rPr>
          <w:sz w:val="28"/>
          <w:szCs w:val="28"/>
        </w:rPr>
        <w:t>2</w:t>
      </w:r>
      <w:r w:rsidR="00A629EB" w:rsidRPr="003636EB">
        <w:rPr>
          <w:sz w:val="28"/>
          <w:szCs w:val="28"/>
        </w:rPr>
        <w:t xml:space="preserve"> ustawy z</w:t>
      </w:r>
      <w:r w:rsidR="000617BC">
        <w:rPr>
          <w:sz w:val="28"/>
          <w:szCs w:val="28"/>
        </w:rPr>
        <w:t> </w:t>
      </w:r>
      <w:r w:rsidR="00A629EB" w:rsidRPr="003636EB">
        <w:rPr>
          <w:sz w:val="28"/>
          <w:szCs w:val="28"/>
        </w:rPr>
        <w:t xml:space="preserve">dnia 11 lipca </w:t>
      </w:r>
      <w:r w:rsidRPr="003636EB">
        <w:rPr>
          <w:sz w:val="28"/>
          <w:szCs w:val="28"/>
        </w:rPr>
        <w:t>2014 r. o petycjach (Dz.</w:t>
      </w:r>
      <w:r w:rsidR="00A629EB" w:rsidRPr="003636EB">
        <w:rPr>
          <w:sz w:val="28"/>
          <w:szCs w:val="28"/>
        </w:rPr>
        <w:t xml:space="preserve"> U. z 2018 r. poz. 870), </w:t>
      </w:r>
      <w:r w:rsidR="00A629EB" w:rsidRPr="003636EB">
        <w:rPr>
          <w:b/>
          <w:sz w:val="28"/>
          <w:szCs w:val="28"/>
        </w:rPr>
        <w:t>Rada Gminy</w:t>
      </w:r>
      <w:r w:rsidR="00AF23CC" w:rsidRPr="003636EB">
        <w:rPr>
          <w:b/>
          <w:sz w:val="28"/>
          <w:szCs w:val="28"/>
        </w:rPr>
        <w:t xml:space="preserve"> </w:t>
      </w:r>
      <w:r w:rsidR="00A629EB" w:rsidRPr="003636EB">
        <w:rPr>
          <w:b/>
          <w:sz w:val="28"/>
          <w:szCs w:val="28"/>
        </w:rPr>
        <w:t>Stubn</w:t>
      </w:r>
      <w:r w:rsidR="003636EB" w:rsidRPr="003636EB">
        <w:rPr>
          <w:b/>
          <w:sz w:val="28"/>
          <w:szCs w:val="28"/>
        </w:rPr>
        <w:t>o</w:t>
      </w:r>
      <w:r w:rsidRPr="003636EB">
        <w:rPr>
          <w:sz w:val="28"/>
          <w:szCs w:val="28"/>
        </w:rPr>
        <w:t xml:space="preserve"> </w:t>
      </w:r>
    </w:p>
    <w:p w:rsidR="008572C8" w:rsidRPr="003636EB" w:rsidRDefault="00A629EB" w:rsidP="00A629EB">
      <w:pPr>
        <w:spacing w:before="240"/>
        <w:ind w:firstLine="426"/>
        <w:jc w:val="center"/>
        <w:rPr>
          <w:sz w:val="28"/>
          <w:szCs w:val="28"/>
        </w:rPr>
      </w:pPr>
      <w:r w:rsidRPr="003636EB">
        <w:rPr>
          <w:sz w:val="28"/>
          <w:szCs w:val="28"/>
        </w:rPr>
        <w:t>uchwala</w:t>
      </w:r>
      <w:r w:rsidR="008572C8" w:rsidRPr="003636EB">
        <w:rPr>
          <w:sz w:val="28"/>
          <w:szCs w:val="28"/>
        </w:rPr>
        <w:t>, co następuje:</w:t>
      </w:r>
    </w:p>
    <w:p w:rsidR="006864A0" w:rsidRPr="003636EB" w:rsidRDefault="00E97139" w:rsidP="006864A0">
      <w:pPr>
        <w:spacing w:before="240"/>
        <w:ind w:firstLine="426"/>
        <w:jc w:val="center"/>
        <w:rPr>
          <w:b/>
          <w:sz w:val="28"/>
          <w:szCs w:val="28"/>
        </w:rPr>
      </w:pPr>
      <w:r w:rsidRPr="003636EB">
        <w:rPr>
          <w:b/>
          <w:sz w:val="28"/>
          <w:szCs w:val="28"/>
        </w:rPr>
        <w:t>§ 1</w:t>
      </w:r>
    </w:p>
    <w:p w:rsidR="003636EB" w:rsidRPr="003636EB" w:rsidRDefault="00355284" w:rsidP="000617BC">
      <w:pPr>
        <w:spacing w:before="240" w:after="240"/>
        <w:jc w:val="both"/>
        <w:rPr>
          <w:sz w:val="28"/>
          <w:szCs w:val="28"/>
        </w:rPr>
      </w:pPr>
      <w:r>
        <w:rPr>
          <w:sz w:val="28"/>
          <w:szCs w:val="28"/>
        </w:rPr>
        <w:t xml:space="preserve">Uznaje się , że wniesiona w dniu 1 sierpnia 2022 r. </w:t>
      </w:r>
      <w:r w:rsidR="003636EB" w:rsidRPr="003636EB">
        <w:rPr>
          <w:sz w:val="28"/>
          <w:szCs w:val="28"/>
        </w:rPr>
        <w:t>petycj</w:t>
      </w:r>
      <w:r>
        <w:rPr>
          <w:sz w:val="28"/>
          <w:szCs w:val="28"/>
        </w:rPr>
        <w:t>a dotyczącą utworzenia młodzieżowej rady g</w:t>
      </w:r>
      <w:r w:rsidR="003636EB" w:rsidRPr="003636EB">
        <w:rPr>
          <w:sz w:val="28"/>
          <w:szCs w:val="28"/>
        </w:rPr>
        <w:t xml:space="preserve">miny </w:t>
      </w:r>
      <w:r>
        <w:rPr>
          <w:sz w:val="28"/>
          <w:szCs w:val="28"/>
        </w:rPr>
        <w:t>nie zasługuje na uwzględnienie.</w:t>
      </w:r>
    </w:p>
    <w:p w:rsidR="00AF23CC" w:rsidRPr="003636EB" w:rsidRDefault="00E97139" w:rsidP="00AF23CC">
      <w:pPr>
        <w:spacing w:before="240"/>
        <w:ind w:firstLine="426"/>
        <w:jc w:val="center"/>
        <w:rPr>
          <w:b/>
          <w:sz w:val="28"/>
          <w:szCs w:val="28"/>
        </w:rPr>
      </w:pPr>
      <w:r w:rsidRPr="003636EB">
        <w:rPr>
          <w:b/>
          <w:sz w:val="28"/>
          <w:szCs w:val="28"/>
        </w:rPr>
        <w:t>§ 2</w:t>
      </w:r>
    </w:p>
    <w:p w:rsidR="008572C8" w:rsidRDefault="00355284" w:rsidP="000617BC">
      <w:pPr>
        <w:spacing w:before="240" w:after="240"/>
        <w:jc w:val="both"/>
        <w:rPr>
          <w:sz w:val="28"/>
          <w:szCs w:val="28"/>
        </w:rPr>
      </w:pPr>
      <w:r>
        <w:rPr>
          <w:sz w:val="28"/>
          <w:szCs w:val="28"/>
        </w:rPr>
        <w:t>Uzasadnienie dla sposobu rozpatrzenia petycji stanowi załącznik do uchwały.</w:t>
      </w:r>
    </w:p>
    <w:p w:rsidR="00AF23CC" w:rsidRDefault="00E97139" w:rsidP="00AF23CC">
      <w:pPr>
        <w:spacing w:before="240"/>
        <w:ind w:firstLine="426"/>
        <w:jc w:val="center"/>
        <w:rPr>
          <w:b/>
          <w:sz w:val="28"/>
          <w:szCs w:val="28"/>
        </w:rPr>
      </w:pPr>
      <w:r w:rsidRPr="003636EB">
        <w:rPr>
          <w:b/>
          <w:sz w:val="28"/>
          <w:szCs w:val="28"/>
        </w:rPr>
        <w:t>§ 3</w:t>
      </w:r>
    </w:p>
    <w:p w:rsidR="00355284" w:rsidRDefault="00355284" w:rsidP="00355284">
      <w:pPr>
        <w:spacing w:before="240"/>
        <w:rPr>
          <w:sz w:val="28"/>
          <w:szCs w:val="28"/>
        </w:rPr>
      </w:pPr>
      <w:r>
        <w:rPr>
          <w:sz w:val="28"/>
          <w:szCs w:val="28"/>
        </w:rPr>
        <w:t>O sposobie rozpatrzenia petycji Przewodniczący Rady Gminy Stubno zawiadomi wnoszącego.</w:t>
      </w:r>
    </w:p>
    <w:p w:rsidR="00355284" w:rsidRDefault="00355284" w:rsidP="00355284">
      <w:pPr>
        <w:spacing w:before="240"/>
        <w:ind w:firstLine="426"/>
        <w:jc w:val="center"/>
        <w:rPr>
          <w:b/>
          <w:sz w:val="28"/>
          <w:szCs w:val="28"/>
        </w:rPr>
      </w:pPr>
      <w:r>
        <w:rPr>
          <w:sz w:val="28"/>
          <w:szCs w:val="28"/>
        </w:rPr>
        <w:t xml:space="preserve"> </w:t>
      </w:r>
      <w:r>
        <w:rPr>
          <w:b/>
          <w:sz w:val="28"/>
          <w:szCs w:val="28"/>
        </w:rPr>
        <w:t>§ 4</w:t>
      </w:r>
    </w:p>
    <w:p w:rsidR="00191439" w:rsidRDefault="008572C8" w:rsidP="005E4A8A">
      <w:pPr>
        <w:spacing w:before="240" w:after="600"/>
        <w:jc w:val="both"/>
        <w:rPr>
          <w:sz w:val="28"/>
          <w:szCs w:val="28"/>
        </w:rPr>
      </w:pPr>
      <w:r w:rsidRPr="003636EB">
        <w:rPr>
          <w:sz w:val="28"/>
          <w:szCs w:val="28"/>
        </w:rPr>
        <w:t>Uchwała wchodzi w życie z dn</w:t>
      </w:r>
      <w:bookmarkStart w:id="0" w:name="_GoBack"/>
      <w:bookmarkEnd w:id="0"/>
      <w:r w:rsidRPr="003636EB">
        <w:rPr>
          <w:sz w:val="28"/>
          <w:szCs w:val="28"/>
        </w:rPr>
        <w:t>iem podjęcia.</w:t>
      </w:r>
    </w:p>
    <w:p w:rsidR="000617BC" w:rsidRDefault="000617BC" w:rsidP="005E4A8A">
      <w:pPr>
        <w:spacing w:before="240"/>
        <w:ind w:left="3540"/>
        <w:jc w:val="center"/>
        <w:rPr>
          <w:sz w:val="28"/>
          <w:szCs w:val="28"/>
        </w:rPr>
      </w:pPr>
      <w:r>
        <w:rPr>
          <w:sz w:val="28"/>
          <w:szCs w:val="28"/>
        </w:rPr>
        <w:t>Przewodniczący Rady Gminy</w:t>
      </w:r>
    </w:p>
    <w:p w:rsidR="000617BC" w:rsidRPr="003636EB" w:rsidRDefault="000617BC" w:rsidP="005E4A8A">
      <w:pPr>
        <w:spacing w:before="240"/>
        <w:ind w:left="3540"/>
        <w:jc w:val="center"/>
        <w:rPr>
          <w:sz w:val="28"/>
          <w:szCs w:val="28"/>
        </w:rPr>
      </w:pPr>
      <w:r>
        <w:rPr>
          <w:sz w:val="28"/>
          <w:szCs w:val="28"/>
        </w:rPr>
        <w:t>/-/ Tomasz Serafin</w:t>
      </w:r>
    </w:p>
    <w:p w:rsidR="00504B4D" w:rsidRPr="000617BC" w:rsidRDefault="000617BC" w:rsidP="000617BC">
      <w:pPr>
        <w:spacing w:before="240"/>
        <w:jc w:val="center"/>
        <w:rPr>
          <w:spacing w:val="40"/>
        </w:rPr>
      </w:pPr>
      <w:r>
        <w:rPr>
          <w:sz w:val="28"/>
          <w:szCs w:val="28"/>
        </w:rPr>
        <w:br w:type="page"/>
      </w:r>
      <w:r w:rsidR="00504B4D" w:rsidRPr="000617BC">
        <w:rPr>
          <w:b/>
          <w:i/>
          <w:spacing w:val="40"/>
          <w:sz w:val="28"/>
          <w:szCs w:val="28"/>
        </w:rPr>
        <w:lastRenderedPageBreak/>
        <w:t>UZASADNIENIE</w:t>
      </w:r>
    </w:p>
    <w:p w:rsidR="005F1C48" w:rsidRPr="005F1C48" w:rsidRDefault="00504B4D" w:rsidP="005F1C48">
      <w:pPr>
        <w:spacing w:before="240" w:after="240"/>
        <w:jc w:val="both"/>
        <w:rPr>
          <w:b/>
          <w:i/>
          <w:sz w:val="28"/>
          <w:szCs w:val="28"/>
        </w:rPr>
      </w:pPr>
      <w:r w:rsidRPr="00504B4D">
        <w:rPr>
          <w:b/>
          <w:i/>
          <w:sz w:val="28"/>
          <w:szCs w:val="28"/>
        </w:rPr>
        <w:t>do</w:t>
      </w:r>
      <w:r w:rsidR="009412D2">
        <w:rPr>
          <w:b/>
          <w:i/>
          <w:sz w:val="28"/>
          <w:szCs w:val="28"/>
        </w:rPr>
        <w:t xml:space="preserve"> Uchwały Nr </w:t>
      </w:r>
      <w:r w:rsidR="003636EB">
        <w:rPr>
          <w:b/>
          <w:i/>
          <w:sz w:val="28"/>
          <w:szCs w:val="28"/>
        </w:rPr>
        <w:t>XLIV/</w:t>
      </w:r>
      <w:r w:rsidR="009A0DAD">
        <w:rPr>
          <w:b/>
          <w:i/>
          <w:sz w:val="28"/>
          <w:szCs w:val="28"/>
        </w:rPr>
        <w:t>259</w:t>
      </w:r>
      <w:r w:rsidR="003636EB">
        <w:rPr>
          <w:b/>
          <w:i/>
          <w:sz w:val="28"/>
          <w:szCs w:val="28"/>
        </w:rPr>
        <w:t>/2022 z dnia</w:t>
      </w:r>
      <w:r w:rsidR="00091AD4">
        <w:rPr>
          <w:b/>
          <w:i/>
          <w:sz w:val="28"/>
          <w:szCs w:val="28"/>
        </w:rPr>
        <w:t xml:space="preserve"> 27 września </w:t>
      </w:r>
      <w:r w:rsidR="003636EB">
        <w:rPr>
          <w:b/>
          <w:i/>
          <w:sz w:val="28"/>
          <w:szCs w:val="28"/>
        </w:rPr>
        <w:t>2022</w:t>
      </w:r>
      <w:r w:rsidRPr="00504B4D">
        <w:rPr>
          <w:b/>
          <w:i/>
          <w:sz w:val="28"/>
          <w:szCs w:val="28"/>
        </w:rPr>
        <w:t xml:space="preserve">r. w sprawie </w:t>
      </w:r>
      <w:r w:rsidR="005F1C48" w:rsidRPr="005F1C48">
        <w:rPr>
          <w:b/>
          <w:i/>
          <w:sz w:val="28"/>
          <w:szCs w:val="28"/>
        </w:rPr>
        <w:t>rozpatrzenia petycji dotyczącej utworzenia Młodzieżowej Rady Gminy</w:t>
      </w:r>
      <w:r w:rsidR="005F1C48">
        <w:rPr>
          <w:b/>
          <w:i/>
          <w:sz w:val="28"/>
          <w:szCs w:val="28"/>
        </w:rPr>
        <w:t>.</w:t>
      </w:r>
    </w:p>
    <w:p w:rsidR="00F26797" w:rsidRPr="00107A00" w:rsidRDefault="00E94D2A" w:rsidP="005F1C48">
      <w:pPr>
        <w:spacing w:before="240"/>
        <w:jc w:val="both"/>
        <w:rPr>
          <w:i/>
          <w:sz w:val="26"/>
          <w:szCs w:val="26"/>
        </w:rPr>
      </w:pPr>
      <w:r w:rsidRPr="00107A00">
        <w:rPr>
          <w:i/>
          <w:sz w:val="26"/>
          <w:szCs w:val="26"/>
        </w:rPr>
        <w:tab/>
        <w:t xml:space="preserve">W dniu </w:t>
      </w:r>
      <w:r w:rsidR="00F96C50">
        <w:rPr>
          <w:i/>
          <w:sz w:val="26"/>
          <w:szCs w:val="26"/>
        </w:rPr>
        <w:t xml:space="preserve">1 sierpnia </w:t>
      </w:r>
      <w:r w:rsidRPr="00107A00">
        <w:rPr>
          <w:i/>
          <w:sz w:val="26"/>
          <w:szCs w:val="26"/>
        </w:rPr>
        <w:t>202</w:t>
      </w:r>
      <w:r w:rsidR="00F96C50">
        <w:rPr>
          <w:i/>
          <w:sz w:val="26"/>
          <w:szCs w:val="26"/>
        </w:rPr>
        <w:t>2</w:t>
      </w:r>
      <w:r w:rsidR="00504B4D" w:rsidRPr="00107A00">
        <w:rPr>
          <w:i/>
          <w:sz w:val="26"/>
          <w:szCs w:val="26"/>
        </w:rPr>
        <w:t xml:space="preserve">r. do Rady Gminy w Stubnie wpłynęła petycja wniesiona przez </w:t>
      </w:r>
      <w:r w:rsidR="00F96C50">
        <w:rPr>
          <w:i/>
          <w:sz w:val="26"/>
          <w:szCs w:val="26"/>
        </w:rPr>
        <w:t>Patryka Król</w:t>
      </w:r>
      <w:r w:rsidR="00717D15" w:rsidRPr="00107A00">
        <w:rPr>
          <w:i/>
          <w:sz w:val="26"/>
          <w:szCs w:val="26"/>
        </w:rPr>
        <w:t xml:space="preserve"> </w:t>
      </w:r>
      <w:r w:rsidR="00F26797" w:rsidRPr="00107A00">
        <w:rPr>
          <w:i/>
          <w:sz w:val="26"/>
          <w:szCs w:val="26"/>
        </w:rPr>
        <w:t xml:space="preserve"> dotycząca </w:t>
      </w:r>
      <w:r w:rsidR="00F96C50">
        <w:rPr>
          <w:i/>
          <w:sz w:val="26"/>
          <w:szCs w:val="26"/>
        </w:rPr>
        <w:t xml:space="preserve">utworzenia Młodzieżowej Rady Gminy Stubno. </w:t>
      </w:r>
      <w:r w:rsidR="00F26797" w:rsidRPr="00107A00">
        <w:rPr>
          <w:i/>
          <w:sz w:val="26"/>
          <w:szCs w:val="26"/>
        </w:rPr>
        <w:t xml:space="preserve"> Petycja była przedmiotem posiedzenia Kom</w:t>
      </w:r>
      <w:r w:rsidRPr="00107A00">
        <w:rPr>
          <w:i/>
          <w:sz w:val="26"/>
          <w:szCs w:val="26"/>
        </w:rPr>
        <w:t>i</w:t>
      </w:r>
      <w:r w:rsidR="00F26797" w:rsidRPr="00107A00">
        <w:rPr>
          <w:i/>
          <w:sz w:val="26"/>
          <w:szCs w:val="26"/>
        </w:rPr>
        <w:t>sji Skarg</w:t>
      </w:r>
      <w:r w:rsidR="00F96C50">
        <w:rPr>
          <w:i/>
          <w:sz w:val="26"/>
          <w:szCs w:val="26"/>
        </w:rPr>
        <w:t xml:space="preserve"> Wniosków i Petycji Rady Gminy  Stubno</w:t>
      </w:r>
      <w:r w:rsidR="009412D2">
        <w:rPr>
          <w:i/>
          <w:sz w:val="26"/>
          <w:szCs w:val="26"/>
        </w:rPr>
        <w:t>, na jej pos</w:t>
      </w:r>
      <w:r w:rsidR="00F96C50">
        <w:rPr>
          <w:i/>
          <w:sz w:val="26"/>
          <w:szCs w:val="26"/>
        </w:rPr>
        <w:t>iedzen</w:t>
      </w:r>
      <w:r w:rsidR="00091AD4">
        <w:rPr>
          <w:i/>
          <w:sz w:val="26"/>
          <w:szCs w:val="26"/>
        </w:rPr>
        <w:t>iu w dniu 23 sierpnia</w:t>
      </w:r>
      <w:r w:rsidR="00F96C50">
        <w:rPr>
          <w:i/>
          <w:sz w:val="26"/>
          <w:szCs w:val="26"/>
        </w:rPr>
        <w:t xml:space="preserve"> 2022</w:t>
      </w:r>
      <w:r w:rsidR="009412D2">
        <w:rPr>
          <w:i/>
          <w:sz w:val="26"/>
          <w:szCs w:val="26"/>
        </w:rPr>
        <w:t xml:space="preserve"> r.</w:t>
      </w:r>
      <w:r w:rsidR="00F26797" w:rsidRPr="00107A00">
        <w:rPr>
          <w:i/>
          <w:sz w:val="26"/>
          <w:szCs w:val="26"/>
        </w:rPr>
        <w:t xml:space="preserve"> .</w:t>
      </w:r>
    </w:p>
    <w:p w:rsidR="00920E59" w:rsidRDefault="00F26797" w:rsidP="00F26797">
      <w:pPr>
        <w:spacing w:before="240"/>
        <w:ind w:firstLine="426"/>
        <w:jc w:val="both"/>
        <w:rPr>
          <w:i/>
          <w:sz w:val="26"/>
          <w:szCs w:val="26"/>
        </w:rPr>
      </w:pPr>
      <w:r w:rsidRPr="00107A00">
        <w:rPr>
          <w:i/>
          <w:sz w:val="26"/>
          <w:szCs w:val="26"/>
        </w:rPr>
        <w:t>Komisja w pierwszej kolejności dokonała kontroli petycji pod względem for</w:t>
      </w:r>
      <w:r w:rsidR="00107A00">
        <w:rPr>
          <w:i/>
          <w:sz w:val="26"/>
          <w:szCs w:val="26"/>
        </w:rPr>
        <w:t>malnym</w:t>
      </w:r>
      <w:r w:rsidR="00107A00" w:rsidRPr="00107A00">
        <w:rPr>
          <w:i/>
          <w:sz w:val="26"/>
          <w:szCs w:val="26"/>
        </w:rPr>
        <w:t xml:space="preserve"> </w:t>
      </w:r>
      <w:r w:rsidRPr="00107A00">
        <w:rPr>
          <w:i/>
          <w:sz w:val="26"/>
          <w:szCs w:val="26"/>
        </w:rPr>
        <w:t>tj. dokonano sprawdzenia, czy spełnia ona wymagania opisane w art. 4 ustawy o petycjach</w:t>
      </w:r>
      <w:r w:rsidR="00E94D2A" w:rsidRPr="00107A00">
        <w:rPr>
          <w:i/>
          <w:sz w:val="26"/>
          <w:szCs w:val="26"/>
        </w:rPr>
        <w:t xml:space="preserve">. </w:t>
      </w:r>
      <w:r w:rsidR="00107A00" w:rsidRPr="00107A00">
        <w:rPr>
          <w:i/>
          <w:sz w:val="26"/>
          <w:szCs w:val="26"/>
        </w:rPr>
        <w:t xml:space="preserve">   </w:t>
      </w:r>
      <w:r w:rsidR="00E94D2A" w:rsidRPr="00107A00">
        <w:rPr>
          <w:i/>
          <w:sz w:val="26"/>
          <w:szCs w:val="26"/>
        </w:rPr>
        <w:t>W wyniku podjętych czynności ustalon</w:t>
      </w:r>
      <w:r w:rsidR="00F96C50">
        <w:rPr>
          <w:i/>
          <w:sz w:val="26"/>
          <w:szCs w:val="26"/>
        </w:rPr>
        <w:t>o, że petycja z 1 sierpnia  2022</w:t>
      </w:r>
      <w:r w:rsidR="00E94D2A" w:rsidRPr="00107A00">
        <w:rPr>
          <w:i/>
          <w:sz w:val="26"/>
          <w:szCs w:val="26"/>
        </w:rPr>
        <w:t xml:space="preserve"> r. spełnia wymagania formalne stawiane petycjom</w:t>
      </w:r>
      <w:r w:rsidR="00920E59">
        <w:rPr>
          <w:i/>
          <w:sz w:val="26"/>
          <w:szCs w:val="26"/>
        </w:rPr>
        <w:t>.</w:t>
      </w:r>
    </w:p>
    <w:p w:rsidR="00862423" w:rsidRDefault="00920E59" w:rsidP="00F26797">
      <w:pPr>
        <w:spacing w:before="240"/>
        <w:ind w:firstLine="426"/>
        <w:jc w:val="both"/>
        <w:rPr>
          <w:i/>
          <w:sz w:val="26"/>
          <w:szCs w:val="26"/>
        </w:rPr>
      </w:pPr>
      <w:r>
        <w:rPr>
          <w:i/>
          <w:sz w:val="26"/>
          <w:szCs w:val="26"/>
        </w:rPr>
        <w:t xml:space="preserve">Zgodnie z art. 5b ustawy z dnia 8 marca 1990 r. o samorządzie gminnym „Gmina podejmuje działania na rzecz wspierania i upowszechnia idei samorządowej wśród mieszkańców gminy, w szczególności wśród młodzieży, angażując ją w sprawy dla niej istotne”, a Rada Gminy może wyrazić zgodę na  utworzenie młodzieżowej rady gminy z własnej inicjatywy lub na wniosek wójta, podmiotów reprezentujących zainteresowane środowiska (działających na terenie danej gminy) i samorządu </w:t>
      </w:r>
      <w:r w:rsidR="00724F6A">
        <w:rPr>
          <w:i/>
          <w:sz w:val="26"/>
          <w:szCs w:val="26"/>
        </w:rPr>
        <w:t>uczniowskiego z terenu danej gminy.</w:t>
      </w:r>
    </w:p>
    <w:p w:rsidR="008C62A2" w:rsidRDefault="00862423" w:rsidP="00F26797">
      <w:pPr>
        <w:spacing w:before="240"/>
        <w:ind w:firstLine="426"/>
        <w:jc w:val="both"/>
        <w:rPr>
          <w:i/>
          <w:sz w:val="26"/>
          <w:szCs w:val="26"/>
        </w:rPr>
      </w:pPr>
      <w:r>
        <w:rPr>
          <w:i/>
          <w:sz w:val="26"/>
          <w:szCs w:val="26"/>
        </w:rPr>
        <w:t xml:space="preserve">Nie wpłynął żaden wniosek o utworzenie młodzieżowej rady gminy, nie zdiagnozowano również zainteresowania możliwością powołania takiego organu wśród lokalnej społeczności. </w:t>
      </w:r>
      <w:r w:rsidR="0035668C">
        <w:rPr>
          <w:i/>
          <w:sz w:val="26"/>
          <w:szCs w:val="26"/>
        </w:rPr>
        <w:t>Należy podkreślić</w:t>
      </w:r>
      <w:r>
        <w:rPr>
          <w:i/>
          <w:sz w:val="26"/>
          <w:szCs w:val="26"/>
        </w:rPr>
        <w:t>, że pode</w:t>
      </w:r>
      <w:r w:rsidR="0035668C">
        <w:rPr>
          <w:i/>
          <w:sz w:val="26"/>
          <w:szCs w:val="26"/>
        </w:rPr>
        <w:t>jmowanie działań zmierzających do zwiększenia aktywizacji młodzieży w zakresie działalności społecznej samorządu terytorialnego stanowi istotne formy działania gminy, jednakże powinny być one dostosowane do specyfiki każdej z gmin i odnosić się do wyrażonych stanowisk środowisk młodzieżowych w wyniku przeprowadzonych rozmów oraz złożonych wniosków w tym temacie. Od zaangażowania młodzieży zależy zdolność do wykonywania zadań, a co za tym idzie, celowość istnienia młodzieżowej rady gminy</w:t>
      </w:r>
      <w:r w:rsidR="008C62A2">
        <w:rPr>
          <w:i/>
          <w:sz w:val="26"/>
          <w:szCs w:val="26"/>
        </w:rPr>
        <w:t>.</w:t>
      </w:r>
    </w:p>
    <w:p w:rsidR="00920E59" w:rsidRDefault="008C62A2" w:rsidP="00F26797">
      <w:pPr>
        <w:spacing w:before="240"/>
        <w:ind w:firstLine="426"/>
        <w:jc w:val="both"/>
        <w:rPr>
          <w:i/>
          <w:sz w:val="26"/>
          <w:szCs w:val="26"/>
        </w:rPr>
      </w:pPr>
      <w:r>
        <w:rPr>
          <w:i/>
          <w:sz w:val="26"/>
          <w:szCs w:val="26"/>
        </w:rPr>
        <w:t xml:space="preserve">Zważywszy na brak zainteresowania powołaniem młodzieżowej rady ze strony gminnych środowisk, Rada Gminy Stubno postanawia uznać  złożoną petycję za niezasługującą na uwzględnienie. Podmiot wnoszący zawarł bowiem postulat powołania takiego organu poprzez podjęcie stosownej uchwały, a zdaniem organu stanowiącego bez inicjatywy oddolnej wśród społeczności lokalnej, bez przeprowadzenia złożonego i długofalowego procesu konsultacji społecznych w tej materii, utworzenie w/w gremium jest niecelowe  i dlatego petycja nie zasługuje </w:t>
      </w:r>
      <w:r w:rsidR="00FD7AFD">
        <w:rPr>
          <w:i/>
          <w:sz w:val="26"/>
          <w:szCs w:val="26"/>
        </w:rPr>
        <w:t>na uwzględnienie.</w:t>
      </w:r>
    </w:p>
    <w:p w:rsidR="00107A00" w:rsidRPr="000617BC" w:rsidRDefault="00107A00" w:rsidP="000617BC">
      <w:pPr>
        <w:spacing w:before="240"/>
        <w:ind w:firstLine="426"/>
        <w:jc w:val="both"/>
        <w:rPr>
          <w:b/>
          <w:i/>
          <w:sz w:val="26"/>
          <w:szCs w:val="26"/>
        </w:rPr>
      </w:pPr>
      <w:r w:rsidRPr="00107A00">
        <w:rPr>
          <w:i/>
          <w:sz w:val="26"/>
          <w:szCs w:val="26"/>
        </w:rPr>
        <w:t>Niniejsza uchwała wraz z jej uzasadnieniem stanowią zawiadomienie o sposobie załatwienia petycji w rozumieniu art. 13 ustawy z dnia 11 lipca</w:t>
      </w:r>
      <w:r w:rsidR="009412D2">
        <w:rPr>
          <w:i/>
          <w:sz w:val="26"/>
          <w:szCs w:val="26"/>
        </w:rPr>
        <w:t xml:space="preserve"> 2014 r. o petycjach (Dz. U.</w:t>
      </w:r>
      <w:r w:rsidRPr="00107A00">
        <w:rPr>
          <w:i/>
          <w:sz w:val="26"/>
          <w:szCs w:val="26"/>
        </w:rPr>
        <w:t xml:space="preserve"> z 2018 r., poz. 870 ) i zostanie ona doręczona podmiotowi wnoszącemu petycję. Sposób załatwienia petycji nie może być przedmiotem skargi.</w:t>
      </w:r>
    </w:p>
    <w:sectPr w:rsidR="00107A00" w:rsidRPr="000617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A1B6F"/>
    <w:multiLevelType w:val="hybridMultilevel"/>
    <w:tmpl w:val="0B38AFF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defaultTabStop w:val="708"/>
  <w:hyphenationZone w:val="425"/>
  <w:drawingGridHorizontalSpacing w:val="142"/>
  <w:drawingGridVerticalSpacing w:val="142"/>
  <w:displayHorizontalDrawingGridEvery w:val="2"/>
  <w:displayVerticalDrawingGridEvery w:val="2"/>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9E"/>
    <w:rsid w:val="000617BC"/>
    <w:rsid w:val="00091AD4"/>
    <w:rsid w:val="000969A8"/>
    <w:rsid w:val="00100055"/>
    <w:rsid w:val="00107A00"/>
    <w:rsid w:val="00191439"/>
    <w:rsid w:val="002739B9"/>
    <w:rsid w:val="002C2984"/>
    <w:rsid w:val="00355284"/>
    <w:rsid w:val="0035668C"/>
    <w:rsid w:val="003636EB"/>
    <w:rsid w:val="00366002"/>
    <w:rsid w:val="003B15BF"/>
    <w:rsid w:val="00480AD0"/>
    <w:rsid w:val="004C6722"/>
    <w:rsid w:val="00504B4D"/>
    <w:rsid w:val="00557AED"/>
    <w:rsid w:val="005E4A8A"/>
    <w:rsid w:val="005F1C48"/>
    <w:rsid w:val="006435E5"/>
    <w:rsid w:val="006864A0"/>
    <w:rsid w:val="006A33B4"/>
    <w:rsid w:val="006F5EE7"/>
    <w:rsid w:val="00717D15"/>
    <w:rsid w:val="00724F6A"/>
    <w:rsid w:val="00822C37"/>
    <w:rsid w:val="008572C8"/>
    <w:rsid w:val="00862423"/>
    <w:rsid w:val="008C4333"/>
    <w:rsid w:val="008C62A2"/>
    <w:rsid w:val="00920E59"/>
    <w:rsid w:val="009412D2"/>
    <w:rsid w:val="009A0DAD"/>
    <w:rsid w:val="00A20E9E"/>
    <w:rsid w:val="00A629EB"/>
    <w:rsid w:val="00AE7E63"/>
    <w:rsid w:val="00AF23CC"/>
    <w:rsid w:val="00BB2105"/>
    <w:rsid w:val="00BD5A34"/>
    <w:rsid w:val="00C24499"/>
    <w:rsid w:val="00C30209"/>
    <w:rsid w:val="00CA79B6"/>
    <w:rsid w:val="00CC6912"/>
    <w:rsid w:val="00CE03D9"/>
    <w:rsid w:val="00D62BFB"/>
    <w:rsid w:val="00DA6587"/>
    <w:rsid w:val="00E646E4"/>
    <w:rsid w:val="00E94D2A"/>
    <w:rsid w:val="00E97139"/>
    <w:rsid w:val="00EB262C"/>
    <w:rsid w:val="00ED6453"/>
    <w:rsid w:val="00EF6147"/>
    <w:rsid w:val="00F26797"/>
    <w:rsid w:val="00F96C50"/>
    <w:rsid w:val="00FC1D14"/>
    <w:rsid w:val="00FD7AFD"/>
    <w:rsid w:val="00FE4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F323632-6474-492D-A16E-967CA577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0" w:line="240" w:lineRule="auto"/>
    </w:pPr>
    <w:rPr>
      <w:sz w:val="24"/>
      <w:szCs w:val="24"/>
    </w:rPr>
  </w:style>
  <w:style w:type="character" w:default="1" w:styleId="Domylnaczcionkaakapitu">
    <w:name w:val="Default Paragraph Font"/>
    <w:uiPriority w:val="99"/>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3B15BF"/>
    <w:rPr>
      <w:rFonts w:cs="Times New Roman"/>
      <w:color w:val="FF0000"/>
      <w:u w:val="single" w:color="FF0000"/>
    </w:rPr>
  </w:style>
  <w:style w:type="paragraph" w:styleId="Tekstdymka">
    <w:name w:val="Balloon Text"/>
    <w:basedOn w:val="Normalny"/>
    <w:link w:val="TekstdymkaZnak"/>
    <w:uiPriority w:val="99"/>
    <w:semiHidden/>
    <w:unhideWhenUsed/>
    <w:rsid w:val="008572C8"/>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8572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3062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Wolters Kluwer Polska Sp z o.o.</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Dominik_Krus</dc:creator>
  <cp:keywords/>
  <dc:description>ZNAKI:691</dc:description>
  <cp:lastModifiedBy>uzytkownik</cp:lastModifiedBy>
  <cp:revision>2</cp:revision>
  <cp:lastPrinted>2022-09-29T06:03:00Z</cp:lastPrinted>
  <dcterms:created xsi:type="dcterms:W3CDTF">2022-10-04T06:19:00Z</dcterms:created>
  <dcterms:modified xsi:type="dcterms:W3CDTF">2022-10-04T06:19:00Z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691</vt:lpwstr>
  </property>
  <property fmtid="{D5CDD505-2E9C-101B-9397-08002B2CF9AE}" pid="4" name="ZNAKI:">
    <vt:lpwstr>691</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2019-01-24 13:43:11</vt:lpwstr>
  </property>
</Properties>
</file>