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ECC" w:rsidRPr="00CA241D" w:rsidRDefault="00C22ECC" w:rsidP="00C22ECC">
      <w:pPr>
        <w:pageBreakBefore/>
        <w:widowControl w:val="0"/>
        <w:autoSpaceDE w:val="0"/>
        <w:autoSpaceDN w:val="0"/>
        <w:adjustRightInd w:val="0"/>
        <w:spacing w:after="0" w:line="240" w:lineRule="auto"/>
        <w:ind w:left="6372" w:firstLine="708"/>
        <w:jc w:val="both"/>
        <w:rPr>
          <w:rFonts w:ascii="Arial" w:hAnsi="Arial" w:cs="Arial"/>
          <w:color w:val="000000"/>
        </w:rPr>
      </w:pPr>
      <w:r w:rsidRPr="00CA241D">
        <w:rPr>
          <w:rFonts w:ascii="Arial" w:hAnsi="Arial" w:cs="Arial"/>
          <w:color w:val="000000"/>
          <w:highlight w:val="white"/>
        </w:rPr>
        <w:t xml:space="preserve">Stubno, </w:t>
      </w:r>
      <w:r w:rsidR="006F5C9E">
        <w:rPr>
          <w:rFonts w:ascii="Arial" w:hAnsi="Arial" w:cs="Arial"/>
          <w:color w:val="000000"/>
        </w:rPr>
        <w:t>08.09.2020 r.</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Default="00C22ECC" w:rsidP="00C22ECC">
      <w:pPr>
        <w:widowControl w:val="0"/>
        <w:autoSpaceDE w:val="0"/>
        <w:autoSpaceDN w:val="0"/>
        <w:adjustRightInd w:val="0"/>
        <w:spacing w:after="0" w:line="240" w:lineRule="auto"/>
        <w:jc w:val="center"/>
        <w:rPr>
          <w:rFonts w:ascii="Arial" w:hAnsi="Arial" w:cs="Arial"/>
          <w:b/>
          <w:bCs/>
          <w:color w:val="000000"/>
        </w:rPr>
      </w:pPr>
    </w:p>
    <w:p w:rsidR="00C22ECC" w:rsidRDefault="00C22ECC" w:rsidP="00C22ECC">
      <w:pPr>
        <w:widowControl w:val="0"/>
        <w:autoSpaceDE w:val="0"/>
        <w:autoSpaceDN w:val="0"/>
        <w:adjustRightInd w:val="0"/>
        <w:spacing w:after="0" w:line="240" w:lineRule="auto"/>
        <w:jc w:val="center"/>
        <w:rPr>
          <w:rFonts w:ascii="Arial" w:hAnsi="Arial" w:cs="Arial"/>
          <w:b/>
          <w:bCs/>
          <w:color w:val="000000"/>
        </w:rPr>
      </w:pPr>
    </w:p>
    <w:p w:rsidR="00C22ECC" w:rsidRDefault="00C22ECC" w:rsidP="00C22ECC">
      <w:pPr>
        <w:widowControl w:val="0"/>
        <w:autoSpaceDE w:val="0"/>
        <w:autoSpaceDN w:val="0"/>
        <w:adjustRightInd w:val="0"/>
        <w:spacing w:after="0" w:line="240" w:lineRule="auto"/>
        <w:jc w:val="center"/>
        <w:rPr>
          <w:rFonts w:ascii="Arial" w:hAnsi="Arial" w:cs="Arial"/>
          <w:b/>
          <w:bCs/>
          <w:color w:val="000000"/>
        </w:rPr>
      </w:pPr>
      <w:r w:rsidRPr="00CA241D">
        <w:rPr>
          <w:rFonts w:ascii="Arial" w:hAnsi="Arial" w:cs="Arial"/>
          <w:b/>
          <w:bCs/>
          <w:color w:val="000000"/>
        </w:rPr>
        <w:t>SPECYFIKACJA ISTOTNYCH WARUNKÓW ZAMÓWIENIA</w:t>
      </w:r>
    </w:p>
    <w:p w:rsidR="00C22ECC" w:rsidRPr="00CA241D" w:rsidRDefault="00C22ECC" w:rsidP="00C22ECC">
      <w:pPr>
        <w:widowControl w:val="0"/>
        <w:autoSpaceDE w:val="0"/>
        <w:autoSpaceDN w:val="0"/>
        <w:adjustRightInd w:val="0"/>
        <w:spacing w:after="0" w:line="240" w:lineRule="auto"/>
        <w:jc w:val="center"/>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AD41C6" w:rsidRDefault="00C22ECC" w:rsidP="00C22ECC">
      <w:pPr>
        <w:widowControl w:val="0"/>
        <w:autoSpaceDE w:val="0"/>
        <w:autoSpaceDN w:val="0"/>
        <w:adjustRightInd w:val="0"/>
        <w:spacing w:after="0" w:line="240" w:lineRule="auto"/>
        <w:jc w:val="both"/>
        <w:rPr>
          <w:rFonts w:ascii="Arial" w:hAnsi="Arial" w:cs="Arial"/>
        </w:rPr>
      </w:pPr>
      <w:r w:rsidRPr="00CA241D">
        <w:rPr>
          <w:rFonts w:ascii="Arial" w:hAnsi="Arial" w:cs="Arial"/>
          <w:color w:val="000000"/>
        </w:rPr>
        <w:t xml:space="preserve">dot.: postępowania o udzielenie zamówienia publicznego. Numer sprawy: </w:t>
      </w:r>
      <w:r w:rsidRPr="00CA241D">
        <w:rPr>
          <w:rFonts w:ascii="Arial" w:hAnsi="Arial" w:cs="Arial"/>
          <w:color w:val="000000"/>
          <w:highlight w:val="white"/>
        </w:rPr>
        <w:t>WI.7013.</w:t>
      </w:r>
      <w:r w:rsidR="00276D03">
        <w:rPr>
          <w:rFonts w:ascii="Arial" w:hAnsi="Arial" w:cs="Arial"/>
          <w:color w:val="000000"/>
          <w:highlight w:val="white"/>
        </w:rPr>
        <w:t>8</w:t>
      </w:r>
      <w:r w:rsidRPr="00CA241D">
        <w:rPr>
          <w:rFonts w:ascii="Arial" w:hAnsi="Arial" w:cs="Arial"/>
          <w:color w:val="000000"/>
          <w:highlight w:val="white"/>
        </w:rPr>
        <w:t>.2020</w:t>
      </w:r>
      <w:r w:rsidRPr="00CA241D">
        <w:rPr>
          <w:rFonts w:ascii="Arial" w:hAnsi="Arial" w:cs="Arial"/>
          <w:color w:val="000000"/>
        </w:rPr>
        <w:t xml:space="preserve">. Nazwa zadania: </w:t>
      </w:r>
      <w:r w:rsidRPr="00AD41C6">
        <w:rPr>
          <w:rFonts w:ascii="Arial" w:hAnsi="Arial" w:cs="Arial"/>
        </w:rPr>
        <w:t>„</w:t>
      </w:r>
      <w:r w:rsidR="00276D03" w:rsidRPr="00AD41C6">
        <w:rPr>
          <w:rFonts w:ascii="Arial" w:hAnsi="Arial" w:cs="Arial"/>
        </w:rPr>
        <w:t xml:space="preserve">Przebudowa, rozbudowa wodociągu i kanalizacji sanitarnej wraz z likwidacją ujęcia wody i oczyszczalni w </w:t>
      </w:r>
      <w:r w:rsidR="006F5C9E" w:rsidRPr="00AD41C6">
        <w:rPr>
          <w:rFonts w:ascii="Arial" w:hAnsi="Arial" w:cs="Arial"/>
        </w:rPr>
        <w:t xml:space="preserve">Starzawie </w:t>
      </w:r>
      <w:r w:rsidRPr="00AD41C6">
        <w:rPr>
          <w:rFonts w:ascii="Arial" w:hAnsi="Arial" w:cs="Arial"/>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I.  Nazwa (firma) oraz adres zamawiającego: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Nazwa zamawiającego </w:t>
      </w:r>
      <w:r>
        <w:rPr>
          <w:rFonts w:ascii="Arial" w:hAnsi="Arial" w:cs="Arial"/>
          <w:color w:val="000000"/>
        </w:rPr>
        <w:t>i adres</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highlight w:val="white"/>
        </w:rPr>
      </w:pPr>
      <w:r>
        <w:rPr>
          <w:rFonts w:ascii="Arial" w:hAnsi="Arial" w:cs="Arial"/>
          <w:color w:val="000000"/>
        </w:rPr>
        <w:t>Zamawiającego</w:t>
      </w:r>
      <w:r w:rsidRPr="00CA241D">
        <w:rPr>
          <w:rFonts w:ascii="Arial" w:hAnsi="Arial" w:cs="Arial"/>
          <w:color w:val="000000"/>
        </w:rPr>
        <w:tab/>
      </w:r>
      <w:r w:rsidRPr="00CA241D">
        <w:rPr>
          <w:rFonts w:ascii="Arial" w:hAnsi="Arial" w:cs="Arial"/>
          <w:color w:val="000000"/>
          <w:highlight w:val="white"/>
        </w:rPr>
        <w:t>Gmina Stubno</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ab/>
      </w:r>
      <w:r w:rsidRPr="00CA241D">
        <w:rPr>
          <w:rFonts w:ascii="Arial" w:hAnsi="Arial" w:cs="Arial"/>
          <w:color w:val="000000"/>
          <w:highlight w:val="white"/>
        </w:rPr>
        <w:t>37-723  Stubno 69a</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Telefon: </w:t>
      </w:r>
      <w:r w:rsidRPr="00CA241D">
        <w:rPr>
          <w:rFonts w:ascii="Arial" w:hAnsi="Arial" w:cs="Arial"/>
          <w:color w:val="000000"/>
        </w:rPr>
        <w:tab/>
      </w:r>
      <w:r>
        <w:rPr>
          <w:rFonts w:ascii="Arial" w:hAnsi="Arial" w:cs="Arial"/>
          <w:color w:val="000000"/>
        </w:rPr>
        <w:t>16 7354004</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Faks: </w:t>
      </w:r>
      <w:r w:rsidRPr="00CA241D">
        <w:rPr>
          <w:rFonts w:ascii="Arial" w:hAnsi="Arial" w:cs="Arial"/>
          <w:color w:val="000000"/>
        </w:rPr>
        <w:tab/>
      </w:r>
      <w:r w:rsidRPr="00CA241D">
        <w:rPr>
          <w:rFonts w:ascii="Arial" w:hAnsi="Arial" w:cs="Arial"/>
          <w:color w:val="000000"/>
          <w:highlight w:val="white"/>
        </w:rPr>
        <w:t>16 7336066</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adres strony internetowej </w:t>
      </w:r>
      <w:r w:rsidRPr="00CA241D">
        <w:rPr>
          <w:rFonts w:ascii="Arial" w:hAnsi="Arial" w:cs="Arial"/>
          <w:color w:val="000000"/>
        </w:rPr>
        <w:tab/>
      </w:r>
      <w:r w:rsidR="00162443">
        <w:rPr>
          <w:rFonts w:ascii="Arial" w:hAnsi="Arial" w:cs="Arial"/>
          <w:color w:val="000000"/>
        </w:rPr>
        <w:t>www.stubno.pl</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adres poczty elektronicznej </w:t>
      </w:r>
      <w:r w:rsidRPr="00CA241D">
        <w:rPr>
          <w:rFonts w:ascii="Arial" w:hAnsi="Arial" w:cs="Arial"/>
          <w:color w:val="000000"/>
        </w:rPr>
        <w:tab/>
      </w:r>
      <w:r w:rsidRPr="00CA241D">
        <w:rPr>
          <w:rFonts w:ascii="Arial" w:hAnsi="Arial" w:cs="Arial"/>
          <w:color w:val="000000"/>
          <w:highlight w:val="white"/>
        </w:rPr>
        <w:t>ug@stubno.pl</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Godziny urzędowania:</w:t>
      </w:r>
      <w:r w:rsidRPr="00CA241D">
        <w:rPr>
          <w:rFonts w:ascii="Arial" w:hAnsi="Arial" w:cs="Arial"/>
          <w:color w:val="000000"/>
        </w:rPr>
        <w:tab/>
      </w:r>
      <w:r w:rsidRPr="00CA241D">
        <w:rPr>
          <w:rFonts w:ascii="Arial" w:hAnsi="Arial" w:cs="Arial"/>
          <w:color w:val="000000"/>
          <w:highlight w:val="white"/>
        </w:rPr>
        <w:t>7:00 - 15:00</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II. Tryb udzielenia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tabs>
          <w:tab w:val="left" w:pos="426"/>
        </w:tabs>
        <w:autoSpaceDE w:val="0"/>
        <w:autoSpaceDN w:val="0"/>
        <w:adjustRightInd w:val="0"/>
        <w:spacing w:after="0" w:line="240" w:lineRule="auto"/>
        <w:ind w:left="284" w:firstLine="7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Postępowanie prowadzone jest zgodnie z przepisami ustawy z dnia 29 stycznia 2004 roku Prawo zamówień publicznych </w:t>
      </w:r>
      <w:r w:rsidRPr="00CA241D">
        <w:rPr>
          <w:rFonts w:ascii="Arial" w:hAnsi="Arial" w:cs="Arial"/>
          <w:color w:val="000000"/>
          <w:highlight w:val="white"/>
        </w:rPr>
        <w:t>tekst jednolity wprowadzony Obwieszczeniem Marszałka Sejmu z dnia 11 września 2019 r. w sprawie ogłoszenia jednolitego tekstu ustawy - Prawo zamówień publicznych, opublikowany w Dz. U. z 2019 r. poz. 1843</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 xml:space="preserve"> </w:t>
      </w:r>
      <w:r w:rsidRPr="00CA241D">
        <w:rPr>
          <w:rFonts w:ascii="Arial" w:hAnsi="Arial" w:cs="Arial"/>
          <w:color w:val="000000"/>
          <w:highlight w:val="white"/>
        </w:rPr>
        <w:t>oraz zmiany opublikowane w</w:t>
      </w:r>
      <w:r w:rsidR="00302DD8">
        <w:rPr>
          <w:rFonts w:ascii="Arial" w:hAnsi="Arial" w:cs="Arial"/>
          <w:color w:val="000000"/>
          <w:highlight w:val="white"/>
        </w:rPr>
        <w:t> </w:t>
      </w:r>
      <w:r w:rsidRPr="00CA241D">
        <w:rPr>
          <w:rFonts w:ascii="Arial" w:hAnsi="Arial" w:cs="Arial"/>
          <w:color w:val="000000"/>
          <w:highlight w:val="white"/>
        </w:rPr>
        <w:t>następujących Dz. U. z</w:t>
      </w:r>
      <w:r w:rsidRPr="00CA241D">
        <w:rPr>
          <w:rFonts w:ascii="Arial" w:hAnsi="Arial" w:cs="Arial"/>
          <w:color w:val="000000"/>
        </w:rPr>
        <w:t xml:space="preserve">, (zwanej dalej również "ustawą </w:t>
      </w:r>
      <w:proofErr w:type="spellStart"/>
      <w:r w:rsidRPr="00CA241D">
        <w:rPr>
          <w:rFonts w:ascii="Arial" w:hAnsi="Arial" w:cs="Arial"/>
          <w:color w:val="000000"/>
        </w:rPr>
        <w:t>Pzp</w:t>
      </w:r>
      <w:proofErr w:type="spellEnd"/>
      <w:r w:rsidRPr="00CA241D">
        <w:rPr>
          <w:rFonts w:ascii="Arial" w:hAnsi="Arial" w:cs="Arial"/>
          <w:color w:val="000000"/>
        </w:rPr>
        <w:t>") a także wydane na podstawie niniejszej ustawy rozporządzenia wykonawcze dotyczące przedmiotowego zamówienia publicznego, a zwłaszcza:</w:t>
      </w:r>
    </w:p>
    <w:p w:rsidR="00C22ECC" w:rsidRPr="00CA241D" w:rsidRDefault="00C22ECC" w:rsidP="00C22ECC">
      <w:pPr>
        <w:widowControl w:val="0"/>
        <w:tabs>
          <w:tab w:val="left" w:pos="900"/>
        </w:tabs>
        <w:autoSpaceDE w:val="0"/>
        <w:autoSpaceDN w:val="0"/>
        <w:adjustRightInd w:val="0"/>
        <w:spacing w:after="0" w:line="240" w:lineRule="auto"/>
        <w:ind w:left="900" w:hanging="540"/>
        <w:jc w:val="both"/>
        <w:rPr>
          <w:rFonts w:ascii="Arial" w:hAnsi="Arial" w:cs="Arial"/>
          <w:color w:val="000000"/>
        </w:rPr>
      </w:pPr>
      <w:r w:rsidRPr="00CA241D">
        <w:rPr>
          <w:rFonts w:ascii="Arial" w:hAnsi="Arial" w:cs="Arial"/>
          <w:color w:val="000000"/>
        </w:rPr>
        <w:tab/>
        <w:t>1) Rozporządzenie Ministra Rozwoju z dnia 26 lipca 2016 r. w sprawie rodzajów dokumentów, jakich może żądać zamawiający od wykonawcy w postępowaniu o</w:t>
      </w:r>
      <w:r>
        <w:rPr>
          <w:rFonts w:ascii="Arial" w:hAnsi="Arial" w:cs="Arial"/>
          <w:color w:val="000000"/>
        </w:rPr>
        <w:t> </w:t>
      </w:r>
      <w:r w:rsidRPr="00CA241D">
        <w:rPr>
          <w:rFonts w:ascii="Arial" w:hAnsi="Arial" w:cs="Arial"/>
          <w:color w:val="000000"/>
        </w:rPr>
        <w:t>udzielenie zamówienia (Dz. U.  z 2016 r. poz.1126, Dz. U. z 2018 r. poz. 1993),</w:t>
      </w:r>
    </w:p>
    <w:p w:rsidR="00C22ECC" w:rsidRPr="00CA241D" w:rsidRDefault="00C22ECC" w:rsidP="00C22ECC">
      <w:pPr>
        <w:widowControl w:val="0"/>
        <w:tabs>
          <w:tab w:val="left" w:pos="900"/>
        </w:tabs>
        <w:autoSpaceDE w:val="0"/>
        <w:autoSpaceDN w:val="0"/>
        <w:adjustRightInd w:val="0"/>
        <w:spacing w:after="0" w:line="240" w:lineRule="auto"/>
        <w:ind w:left="900" w:hanging="540"/>
        <w:jc w:val="both"/>
        <w:rPr>
          <w:rFonts w:ascii="Arial" w:hAnsi="Arial" w:cs="Arial"/>
          <w:color w:val="000000"/>
        </w:rPr>
      </w:pPr>
      <w:r w:rsidRPr="00CA241D">
        <w:rPr>
          <w:rFonts w:ascii="Arial" w:hAnsi="Arial" w:cs="Arial"/>
          <w:color w:val="000000"/>
        </w:rPr>
        <w:tab/>
        <w:t>2) Rozporządzenie Prezesa Rady Ministrów z dnia 19 grudnia 2019 r . w sprawie średniego kursu złotego w stosunku do euro stanowiącego podstawę przeliczania wartości zamówień publicznych (Dz. U. z 2019 r. poz. 2453),</w:t>
      </w:r>
    </w:p>
    <w:p w:rsidR="00C22ECC" w:rsidRPr="00CA241D" w:rsidRDefault="00C22ECC" w:rsidP="00C22ECC">
      <w:pPr>
        <w:widowControl w:val="0"/>
        <w:tabs>
          <w:tab w:val="left" w:pos="900"/>
        </w:tabs>
        <w:autoSpaceDE w:val="0"/>
        <w:autoSpaceDN w:val="0"/>
        <w:adjustRightInd w:val="0"/>
        <w:spacing w:after="0" w:line="240" w:lineRule="auto"/>
        <w:ind w:left="900" w:hanging="540"/>
        <w:jc w:val="both"/>
        <w:rPr>
          <w:rFonts w:ascii="Arial" w:hAnsi="Arial" w:cs="Arial"/>
          <w:color w:val="000000"/>
        </w:rPr>
      </w:pPr>
      <w:r w:rsidRPr="00CA241D">
        <w:rPr>
          <w:rFonts w:ascii="Arial" w:hAnsi="Arial" w:cs="Arial"/>
          <w:color w:val="000000"/>
        </w:rPr>
        <w:tab/>
        <w:t>3) Rozporządzenie Ministra Rozwoju i Finansów z dnia 16 grudnia 2019 r. w sprawie kwot wartości zamówień oraz konkursów, od których jest uzależniony obowiązek przekazywania ogłoszeń Urzędowi Publikacji Unii  Europejskiej (Dz. U. z 2019 r. poz. 2450).</w:t>
      </w:r>
    </w:p>
    <w:p w:rsidR="00C22ECC" w:rsidRPr="00CA241D" w:rsidRDefault="00FC03D8" w:rsidP="00C22ECC">
      <w:pPr>
        <w:widowControl w:val="0"/>
        <w:tabs>
          <w:tab w:val="left" w:pos="900"/>
        </w:tabs>
        <w:autoSpaceDE w:val="0"/>
        <w:autoSpaceDN w:val="0"/>
        <w:adjustRightInd w:val="0"/>
        <w:spacing w:after="0" w:line="240" w:lineRule="auto"/>
        <w:ind w:left="900" w:hanging="540"/>
        <w:jc w:val="both"/>
        <w:rPr>
          <w:rFonts w:ascii="Arial" w:hAnsi="Arial" w:cs="Arial"/>
          <w:color w:val="000000"/>
        </w:rPr>
      </w:pPr>
      <w:r>
        <w:rPr>
          <w:rFonts w:ascii="Arial" w:hAnsi="Arial" w:cs="Arial"/>
          <w:color w:val="000000"/>
        </w:rPr>
        <w:tab/>
      </w:r>
    </w:p>
    <w:p w:rsidR="00C22ECC" w:rsidRPr="00CA241D" w:rsidRDefault="00C22ECC" w:rsidP="00C22ECC">
      <w:pPr>
        <w:widowControl w:val="0"/>
        <w:tabs>
          <w:tab w:val="left" w:pos="720"/>
        </w:tabs>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Postępowanie prowadzone jest w trybie przetargu nieograniczonego o wartości szacunkowej poniżej progów ustalonych na podstawie art. 11 ust. 8 Prawa zamówień publicznych.</w:t>
      </w:r>
    </w:p>
    <w:p w:rsidR="00C22ECC" w:rsidRPr="00CA241D" w:rsidRDefault="00C22ECC" w:rsidP="00C22ECC">
      <w:pPr>
        <w:widowControl w:val="0"/>
        <w:tabs>
          <w:tab w:val="left" w:pos="720"/>
        </w:tabs>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 xml:space="preserve">Podstawa prawna wyboru trybu udzielenia zamówienia publicznego: </w:t>
      </w:r>
      <w:r w:rsidRPr="00CA241D">
        <w:rPr>
          <w:rFonts w:ascii="Arial" w:hAnsi="Arial" w:cs="Arial"/>
          <w:color w:val="000000"/>
          <w:highlight w:val="white"/>
        </w:rPr>
        <w:t>art. 10 ust. 1 oraz art. 39 - 46 Prawa zamówień publicznych</w:t>
      </w:r>
      <w:r w:rsidRPr="00CA241D">
        <w:rPr>
          <w:rFonts w:ascii="Arial" w:hAnsi="Arial" w:cs="Arial"/>
          <w:color w:val="000000"/>
        </w:rPr>
        <w:t>.</w:t>
      </w:r>
    </w:p>
    <w:p w:rsidR="00C22ECC" w:rsidRPr="00CA241D" w:rsidRDefault="00C22ECC" w:rsidP="00C22ECC">
      <w:pPr>
        <w:widowControl w:val="0"/>
        <w:tabs>
          <w:tab w:val="left" w:pos="720"/>
        </w:tabs>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 xml:space="preserve">W zakresie nieuregulowanym w niniejszej Specyfikacji Istotnych Warunków Zamówienia (zwanej dalej "SIWZ" lub "specyfikacją"), zastosowanie mają przepisy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r w:rsidRPr="00CA241D">
        <w:rPr>
          <w:rFonts w:ascii="Arial" w:hAnsi="Arial" w:cs="Arial"/>
          <w:b/>
          <w:bCs/>
          <w:color w:val="000000"/>
        </w:rPr>
        <w:lastRenderedPageBreak/>
        <w:t>III. Opis przedmiotu zamówienia</w:t>
      </w:r>
    </w:p>
    <w:p w:rsidR="00C22ECC" w:rsidRPr="00AD41C6" w:rsidRDefault="00C22ECC" w:rsidP="00C22ECC">
      <w:pPr>
        <w:widowControl w:val="0"/>
        <w:tabs>
          <w:tab w:val="left" w:pos="792"/>
        </w:tabs>
        <w:autoSpaceDE w:val="0"/>
        <w:autoSpaceDN w:val="0"/>
        <w:adjustRightInd w:val="0"/>
        <w:spacing w:before="60" w:after="60" w:line="240" w:lineRule="auto"/>
        <w:jc w:val="both"/>
        <w:rPr>
          <w:rFonts w:ascii="Arial" w:hAnsi="Arial" w:cs="Arial"/>
        </w:rPr>
      </w:pPr>
      <w:r w:rsidRPr="00AD41C6">
        <w:rPr>
          <w:rFonts w:ascii="Arial" w:hAnsi="Arial" w:cs="Arial"/>
        </w:rPr>
        <w:t>1. Przedmiot zamówienia stanowi:</w:t>
      </w:r>
    </w:p>
    <w:p w:rsidR="00C22ECC" w:rsidRPr="00AD41C6" w:rsidRDefault="00276D03" w:rsidP="00C22ECC">
      <w:pPr>
        <w:widowControl w:val="0"/>
        <w:tabs>
          <w:tab w:val="left" w:pos="792"/>
        </w:tabs>
        <w:autoSpaceDE w:val="0"/>
        <w:autoSpaceDN w:val="0"/>
        <w:adjustRightInd w:val="0"/>
        <w:spacing w:before="60" w:after="60" w:line="240" w:lineRule="auto"/>
        <w:jc w:val="both"/>
        <w:rPr>
          <w:rFonts w:ascii="Arial" w:hAnsi="Arial" w:cs="Arial"/>
          <w:highlight w:val="white"/>
        </w:rPr>
      </w:pPr>
      <w:r w:rsidRPr="00AD41C6">
        <w:rPr>
          <w:rFonts w:ascii="Arial" w:hAnsi="Arial" w:cs="Arial"/>
          <w:highlight w:val="white"/>
        </w:rPr>
        <w:t>- budowa rurociągu kanalizacji ciśnieniowej z rur PE DN 90 mm łączącego przepompownie ścieków P1 w Starzawie z rurociągiem ciśnieniowym kanalizacji sanitarn</w:t>
      </w:r>
      <w:r w:rsidR="00C65FDF" w:rsidRPr="00AD41C6">
        <w:rPr>
          <w:rFonts w:ascii="Arial" w:hAnsi="Arial" w:cs="Arial"/>
          <w:highlight w:val="white"/>
        </w:rPr>
        <w:t>ej tłoczącym ścieki z</w:t>
      </w:r>
      <w:r w:rsidR="00540314">
        <w:rPr>
          <w:rFonts w:ascii="Arial" w:hAnsi="Arial" w:cs="Arial"/>
          <w:highlight w:val="white"/>
        </w:rPr>
        <w:t> </w:t>
      </w:r>
      <w:r w:rsidR="00C65FDF" w:rsidRPr="00AD41C6">
        <w:rPr>
          <w:rFonts w:ascii="Arial" w:hAnsi="Arial" w:cs="Arial"/>
          <w:highlight w:val="white"/>
        </w:rPr>
        <w:t>Kalnikowa do oczyszczalni ścieków w Stubnie, zapewniającego przesyłanie ś cieków sanitarnych ze Starzawy do oczyszczalni w Stubnie. Miejsce włączenia na działce nr 1490 obręb Stubno,</w:t>
      </w:r>
    </w:p>
    <w:p w:rsidR="00C65FDF" w:rsidRPr="00AD41C6" w:rsidRDefault="00C65FDF" w:rsidP="00C22ECC">
      <w:pPr>
        <w:widowControl w:val="0"/>
        <w:tabs>
          <w:tab w:val="left" w:pos="792"/>
        </w:tabs>
        <w:autoSpaceDE w:val="0"/>
        <w:autoSpaceDN w:val="0"/>
        <w:adjustRightInd w:val="0"/>
        <w:spacing w:before="60" w:after="60" w:line="240" w:lineRule="auto"/>
        <w:jc w:val="both"/>
        <w:rPr>
          <w:rFonts w:ascii="Arial" w:hAnsi="Arial" w:cs="Arial"/>
          <w:highlight w:val="white"/>
        </w:rPr>
      </w:pPr>
      <w:r w:rsidRPr="00AD41C6">
        <w:rPr>
          <w:rFonts w:ascii="Arial" w:hAnsi="Arial" w:cs="Arial"/>
          <w:highlight w:val="white"/>
        </w:rPr>
        <w:t xml:space="preserve">- przebudowa istniejącej przepompowni ścieków Ps1 zlokalizowanej na dz. nr  269/10 obręb Starzawa polegająca na </w:t>
      </w:r>
      <w:r w:rsidR="0063028D" w:rsidRPr="00AD41C6">
        <w:rPr>
          <w:rFonts w:ascii="Arial" w:hAnsi="Arial" w:cs="Arial"/>
          <w:highlight w:val="white"/>
        </w:rPr>
        <w:t>rozbiórce</w:t>
      </w:r>
      <w:r w:rsidRPr="00AD41C6">
        <w:rPr>
          <w:rFonts w:ascii="Arial" w:hAnsi="Arial" w:cs="Arial"/>
          <w:highlight w:val="white"/>
        </w:rPr>
        <w:t xml:space="preserve"> budynku istniejącej przepompowni i budowie nowej kompletnej przepompowni ścieków DN 1500 mm na tej samej działce wraz z włączeniem do projektowanej przepompowni istniejącej sieci kanalizacyjnej sanitarnej w  Starzawie,</w:t>
      </w:r>
    </w:p>
    <w:p w:rsidR="00C65FDF" w:rsidRPr="00AD41C6" w:rsidRDefault="00C65FDF" w:rsidP="00C22ECC">
      <w:pPr>
        <w:widowControl w:val="0"/>
        <w:tabs>
          <w:tab w:val="left" w:pos="792"/>
        </w:tabs>
        <w:autoSpaceDE w:val="0"/>
        <w:autoSpaceDN w:val="0"/>
        <w:adjustRightInd w:val="0"/>
        <w:spacing w:before="60" w:after="60" w:line="240" w:lineRule="auto"/>
        <w:jc w:val="both"/>
        <w:rPr>
          <w:rFonts w:ascii="Arial" w:hAnsi="Arial" w:cs="Arial"/>
          <w:highlight w:val="white"/>
        </w:rPr>
      </w:pPr>
      <w:r w:rsidRPr="00AD41C6">
        <w:rPr>
          <w:rFonts w:ascii="Arial" w:hAnsi="Arial" w:cs="Arial"/>
          <w:highlight w:val="white"/>
        </w:rPr>
        <w:t>- przebudowa istniejących przepompowni ścieków Ps2 i Ps3 w Starzawie na działkach nr 305/7 i</w:t>
      </w:r>
      <w:r w:rsidR="00540314">
        <w:rPr>
          <w:rFonts w:ascii="Arial" w:hAnsi="Arial" w:cs="Arial"/>
          <w:highlight w:val="white"/>
        </w:rPr>
        <w:t> </w:t>
      </w:r>
      <w:r w:rsidRPr="00AD41C6">
        <w:rPr>
          <w:rFonts w:ascii="Arial" w:hAnsi="Arial" w:cs="Arial"/>
          <w:highlight w:val="white"/>
        </w:rPr>
        <w:t xml:space="preserve">128/48, polegająca na wymianie zbiorników przepompowni wraz z armaturą, </w:t>
      </w:r>
      <w:r w:rsidR="0063028D" w:rsidRPr="00AD41C6">
        <w:rPr>
          <w:rFonts w:ascii="Arial" w:hAnsi="Arial" w:cs="Arial"/>
          <w:highlight w:val="white"/>
        </w:rPr>
        <w:t>wyposażeniem</w:t>
      </w:r>
      <w:r w:rsidRPr="00AD41C6">
        <w:rPr>
          <w:rFonts w:ascii="Arial" w:hAnsi="Arial" w:cs="Arial"/>
          <w:highlight w:val="white"/>
        </w:rPr>
        <w:t xml:space="preserve">  oraz przebudową zasilania elektrycznego i rurociągów kanalizacyjnych w obrębie działek na których </w:t>
      </w:r>
      <w:r w:rsidR="0063028D" w:rsidRPr="00AD41C6">
        <w:rPr>
          <w:rFonts w:ascii="Arial" w:hAnsi="Arial" w:cs="Arial"/>
          <w:highlight w:val="white"/>
        </w:rPr>
        <w:t>są</w:t>
      </w:r>
      <w:r w:rsidRPr="00AD41C6">
        <w:rPr>
          <w:rFonts w:ascii="Arial" w:hAnsi="Arial" w:cs="Arial"/>
          <w:highlight w:val="white"/>
        </w:rPr>
        <w:t xml:space="preserve"> zlokalizowane przepompownie,</w:t>
      </w:r>
    </w:p>
    <w:p w:rsidR="00C65FDF" w:rsidRPr="00AD41C6" w:rsidRDefault="00C65FDF" w:rsidP="00C22ECC">
      <w:pPr>
        <w:widowControl w:val="0"/>
        <w:tabs>
          <w:tab w:val="left" w:pos="792"/>
        </w:tabs>
        <w:autoSpaceDE w:val="0"/>
        <w:autoSpaceDN w:val="0"/>
        <w:adjustRightInd w:val="0"/>
        <w:spacing w:before="60" w:after="60" w:line="240" w:lineRule="auto"/>
        <w:jc w:val="both"/>
        <w:rPr>
          <w:rFonts w:ascii="Arial" w:hAnsi="Arial" w:cs="Arial"/>
          <w:highlight w:val="white"/>
        </w:rPr>
      </w:pPr>
      <w:r w:rsidRPr="00AD41C6">
        <w:rPr>
          <w:rFonts w:ascii="Arial" w:hAnsi="Arial" w:cs="Arial"/>
          <w:highlight w:val="white"/>
        </w:rPr>
        <w:t xml:space="preserve">- budowa rurociągu wodociągowego rozdzielczego z rur PE DN 90 mm łączącego siec wodociągową   w Starzawie z rurociągiem wodociągowym rozdzielczym łączącym miejscowości Stubno i Kalników, zapewniającego zasilanie sieci wodociągowej w Starzawie z </w:t>
      </w:r>
      <w:r w:rsidR="0063028D" w:rsidRPr="00AD41C6">
        <w:rPr>
          <w:rFonts w:ascii="Arial" w:hAnsi="Arial" w:cs="Arial"/>
          <w:highlight w:val="white"/>
        </w:rPr>
        <w:t>ujęcia</w:t>
      </w:r>
      <w:r w:rsidRPr="00AD41C6">
        <w:rPr>
          <w:rFonts w:ascii="Arial" w:hAnsi="Arial" w:cs="Arial"/>
          <w:highlight w:val="white"/>
        </w:rPr>
        <w:t xml:space="preserve"> wody i</w:t>
      </w:r>
      <w:r w:rsidR="007D5893">
        <w:rPr>
          <w:rFonts w:ascii="Arial" w:hAnsi="Arial" w:cs="Arial"/>
          <w:highlight w:val="white"/>
        </w:rPr>
        <w:t xml:space="preserve"> </w:t>
      </w:r>
      <w:r w:rsidRPr="00AD41C6">
        <w:rPr>
          <w:rFonts w:ascii="Arial" w:hAnsi="Arial" w:cs="Arial"/>
          <w:highlight w:val="white"/>
        </w:rPr>
        <w:t xml:space="preserve"> Stacji Uzdatniania Wody w Stubnie. Miejsce włączenia zlokalizowane na działce nr 1490</w:t>
      </w:r>
      <w:r w:rsidR="0063028D" w:rsidRPr="00AD41C6">
        <w:rPr>
          <w:rFonts w:ascii="Arial" w:hAnsi="Arial" w:cs="Arial"/>
          <w:highlight w:val="white"/>
        </w:rPr>
        <w:t xml:space="preserve"> obręb Stubno,</w:t>
      </w:r>
    </w:p>
    <w:p w:rsidR="0063028D" w:rsidRPr="00AD41C6" w:rsidRDefault="0063028D" w:rsidP="00C22ECC">
      <w:pPr>
        <w:widowControl w:val="0"/>
        <w:tabs>
          <w:tab w:val="left" w:pos="792"/>
        </w:tabs>
        <w:autoSpaceDE w:val="0"/>
        <w:autoSpaceDN w:val="0"/>
        <w:adjustRightInd w:val="0"/>
        <w:spacing w:before="60" w:after="60" w:line="240" w:lineRule="auto"/>
        <w:jc w:val="both"/>
        <w:rPr>
          <w:rFonts w:ascii="Arial" w:hAnsi="Arial" w:cs="Arial"/>
          <w:highlight w:val="white"/>
        </w:rPr>
      </w:pPr>
      <w:r w:rsidRPr="00AD41C6">
        <w:rPr>
          <w:rFonts w:ascii="Arial" w:hAnsi="Arial" w:cs="Arial"/>
          <w:highlight w:val="white"/>
        </w:rPr>
        <w:t>- rozbiórka budynku przepompowni ścieków na dz. nr 269/10 w Starzawie,</w:t>
      </w:r>
    </w:p>
    <w:p w:rsidR="0063028D" w:rsidRPr="00AD41C6" w:rsidRDefault="0063028D" w:rsidP="00C22ECC">
      <w:pPr>
        <w:widowControl w:val="0"/>
        <w:tabs>
          <w:tab w:val="left" w:pos="792"/>
        </w:tabs>
        <w:autoSpaceDE w:val="0"/>
        <w:autoSpaceDN w:val="0"/>
        <w:adjustRightInd w:val="0"/>
        <w:spacing w:before="60" w:after="60" w:line="240" w:lineRule="auto"/>
        <w:jc w:val="both"/>
        <w:rPr>
          <w:rFonts w:ascii="Arial" w:hAnsi="Arial" w:cs="Arial"/>
          <w:highlight w:val="white"/>
        </w:rPr>
      </w:pPr>
      <w:r w:rsidRPr="00AD41C6">
        <w:rPr>
          <w:rFonts w:ascii="Arial" w:hAnsi="Arial" w:cs="Arial"/>
          <w:highlight w:val="white"/>
        </w:rPr>
        <w:t>- rozbiórka oczyszczalni ścieków na dz. nr 255/3 w Starzawie.</w:t>
      </w:r>
    </w:p>
    <w:p w:rsidR="0063028D" w:rsidRPr="00AD41C6" w:rsidRDefault="0063028D" w:rsidP="00C22ECC">
      <w:pPr>
        <w:widowControl w:val="0"/>
        <w:tabs>
          <w:tab w:val="left" w:pos="792"/>
        </w:tabs>
        <w:autoSpaceDE w:val="0"/>
        <w:autoSpaceDN w:val="0"/>
        <w:adjustRightInd w:val="0"/>
        <w:spacing w:before="60" w:after="60" w:line="240" w:lineRule="auto"/>
        <w:jc w:val="both"/>
        <w:rPr>
          <w:rFonts w:ascii="Arial" w:hAnsi="Arial" w:cs="Arial"/>
          <w:highlight w:val="white"/>
        </w:rPr>
      </w:pPr>
    </w:p>
    <w:p w:rsidR="00B42F43" w:rsidRPr="006E78CE" w:rsidRDefault="0063028D" w:rsidP="00C22ECC">
      <w:pPr>
        <w:widowControl w:val="0"/>
        <w:tabs>
          <w:tab w:val="left" w:pos="792"/>
        </w:tabs>
        <w:autoSpaceDE w:val="0"/>
        <w:autoSpaceDN w:val="0"/>
        <w:adjustRightInd w:val="0"/>
        <w:spacing w:before="60" w:after="60" w:line="240" w:lineRule="auto"/>
        <w:jc w:val="both"/>
        <w:rPr>
          <w:rFonts w:ascii="Arial" w:hAnsi="Arial" w:cs="Arial"/>
          <w:highlight w:val="white"/>
        </w:rPr>
      </w:pPr>
      <w:r w:rsidRPr="006E78CE">
        <w:rPr>
          <w:rFonts w:ascii="Arial" w:hAnsi="Arial" w:cs="Arial"/>
          <w:highlight w:val="white"/>
        </w:rPr>
        <w:t>W związku z tym , że część prac wykonywanych będzie na terenie lasów i gruntów leśnych należy je wykonać zgodnie z uzgodnieniami i pod nadzorem RDLP w Krośnie a prace w</w:t>
      </w:r>
      <w:r w:rsidR="006E78CE" w:rsidRPr="006E78CE">
        <w:rPr>
          <w:rFonts w:ascii="Arial" w:hAnsi="Arial" w:cs="Arial"/>
          <w:highlight w:val="white"/>
        </w:rPr>
        <w:t> </w:t>
      </w:r>
      <w:r w:rsidRPr="006E78CE">
        <w:rPr>
          <w:rFonts w:ascii="Arial" w:hAnsi="Arial" w:cs="Arial"/>
          <w:highlight w:val="white"/>
        </w:rPr>
        <w:t xml:space="preserve"> strefie ochrony ustalonej dla bielika </w:t>
      </w:r>
      <w:proofErr w:type="spellStart"/>
      <w:r w:rsidRPr="006E78CE">
        <w:rPr>
          <w:rFonts w:ascii="Arial" w:hAnsi="Arial" w:cs="Arial"/>
          <w:highlight w:val="white"/>
        </w:rPr>
        <w:t>Haliaeetus</w:t>
      </w:r>
      <w:proofErr w:type="spellEnd"/>
      <w:r w:rsidRPr="006E78CE">
        <w:rPr>
          <w:rFonts w:ascii="Arial" w:hAnsi="Arial" w:cs="Arial"/>
          <w:highlight w:val="white"/>
        </w:rPr>
        <w:t xml:space="preserve"> </w:t>
      </w:r>
      <w:proofErr w:type="spellStart"/>
      <w:r w:rsidRPr="006E78CE">
        <w:rPr>
          <w:rFonts w:ascii="Arial" w:hAnsi="Arial" w:cs="Arial"/>
          <w:highlight w:val="white"/>
        </w:rPr>
        <w:t>albicilla</w:t>
      </w:r>
      <w:proofErr w:type="spellEnd"/>
      <w:r w:rsidR="00B42F43" w:rsidRPr="006E78CE">
        <w:rPr>
          <w:rFonts w:ascii="Arial" w:hAnsi="Arial" w:cs="Arial"/>
          <w:highlight w:val="white"/>
        </w:rPr>
        <w:t>,</w:t>
      </w:r>
      <w:r w:rsidR="00AD41C6" w:rsidRPr="006E78CE">
        <w:rPr>
          <w:rFonts w:ascii="Arial" w:hAnsi="Arial" w:cs="Arial"/>
          <w:highlight w:val="white"/>
        </w:rPr>
        <w:t xml:space="preserve"> należy wykonać zgodnie z</w:t>
      </w:r>
      <w:r w:rsidR="006E78CE" w:rsidRPr="006E78CE">
        <w:rPr>
          <w:rFonts w:ascii="Arial" w:hAnsi="Arial" w:cs="Arial"/>
          <w:highlight w:val="white"/>
        </w:rPr>
        <w:t xml:space="preserve">  </w:t>
      </w:r>
      <w:r w:rsidR="00AD41C6" w:rsidRPr="006E78CE">
        <w:rPr>
          <w:rFonts w:ascii="Arial" w:hAnsi="Arial" w:cs="Arial"/>
          <w:highlight w:val="white"/>
        </w:rPr>
        <w:t>decyzją Regionalne</w:t>
      </w:r>
      <w:r w:rsidR="00B42F43" w:rsidRPr="006E78CE">
        <w:rPr>
          <w:rFonts w:ascii="Arial" w:hAnsi="Arial" w:cs="Arial"/>
          <w:highlight w:val="white"/>
        </w:rPr>
        <w:t>go Dyrektora Ochrony Środowiska</w:t>
      </w:r>
      <w:r w:rsidR="00AD41C6" w:rsidRPr="006E78CE">
        <w:rPr>
          <w:rFonts w:ascii="Arial" w:hAnsi="Arial" w:cs="Arial"/>
          <w:highlight w:val="white"/>
        </w:rPr>
        <w:t xml:space="preserve"> </w:t>
      </w:r>
      <w:r w:rsidR="00B42F43" w:rsidRPr="006E78CE">
        <w:rPr>
          <w:rFonts w:ascii="Arial" w:hAnsi="Arial" w:cs="Arial"/>
          <w:highlight w:val="white"/>
        </w:rPr>
        <w:t>w</w:t>
      </w:r>
      <w:r w:rsidR="00AD41C6" w:rsidRPr="006E78CE">
        <w:rPr>
          <w:rFonts w:ascii="Arial" w:hAnsi="Arial" w:cs="Arial"/>
          <w:highlight w:val="white"/>
        </w:rPr>
        <w:t xml:space="preserve"> Rzeszowie znak WPN.6444.4.2020.KW.2, z której między innymi wynika, że część prac</w:t>
      </w:r>
      <w:r w:rsidR="00B42F43" w:rsidRPr="006E78CE">
        <w:rPr>
          <w:rFonts w:ascii="Arial" w:hAnsi="Arial" w:cs="Arial"/>
          <w:highlight w:val="white"/>
        </w:rPr>
        <w:t xml:space="preserve"> </w:t>
      </w:r>
      <w:r w:rsidR="00AD41C6" w:rsidRPr="006E78CE">
        <w:rPr>
          <w:rFonts w:ascii="Arial" w:hAnsi="Arial" w:cs="Arial"/>
          <w:highlight w:val="white"/>
        </w:rPr>
        <w:t xml:space="preserve">musi być przeprowadzona z wyłączeniem terminu 1 stycznia – 31 lipca, kiedy to bieliki </w:t>
      </w:r>
      <w:r w:rsidR="00B42F43" w:rsidRPr="006E78CE">
        <w:rPr>
          <w:rFonts w:ascii="Arial" w:hAnsi="Arial" w:cs="Arial"/>
          <w:highlight w:val="white"/>
        </w:rPr>
        <w:t>wyprowadzają</w:t>
      </w:r>
      <w:r w:rsidR="00AD41C6" w:rsidRPr="006E78CE">
        <w:rPr>
          <w:rFonts w:ascii="Arial" w:hAnsi="Arial" w:cs="Arial"/>
          <w:highlight w:val="white"/>
        </w:rPr>
        <w:t xml:space="preserve"> lęgi.  </w:t>
      </w:r>
    </w:p>
    <w:p w:rsidR="00B42F43" w:rsidRPr="006E78CE" w:rsidRDefault="00B42F43" w:rsidP="00C22ECC">
      <w:pPr>
        <w:widowControl w:val="0"/>
        <w:tabs>
          <w:tab w:val="left" w:pos="792"/>
        </w:tabs>
        <w:autoSpaceDE w:val="0"/>
        <w:autoSpaceDN w:val="0"/>
        <w:adjustRightInd w:val="0"/>
        <w:spacing w:before="60" w:after="60" w:line="240" w:lineRule="auto"/>
        <w:jc w:val="both"/>
        <w:rPr>
          <w:rFonts w:ascii="Arial" w:hAnsi="Arial" w:cs="Arial"/>
          <w:highlight w:val="white"/>
        </w:rPr>
      </w:pPr>
    </w:p>
    <w:p w:rsidR="00C22ECC"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Szczegółowy opis i wymagania dotyczące realizacji przedmiotu zamówieni określone są w</w:t>
      </w:r>
      <w:r>
        <w:rPr>
          <w:rFonts w:ascii="Arial" w:hAnsi="Arial" w:cs="Arial"/>
          <w:color w:val="000000"/>
          <w:highlight w:val="white"/>
        </w:rPr>
        <w:t> </w:t>
      </w:r>
      <w:r w:rsidRPr="00CA241D">
        <w:rPr>
          <w:rFonts w:ascii="Arial" w:hAnsi="Arial" w:cs="Arial"/>
          <w:color w:val="000000"/>
          <w:highlight w:val="white"/>
        </w:rPr>
        <w:t>dokumentacji projektowej, specyfikacji technicznej wykonania i odbioru robót oraz w</w:t>
      </w:r>
      <w:r>
        <w:rPr>
          <w:rFonts w:ascii="Arial" w:hAnsi="Arial" w:cs="Arial"/>
          <w:color w:val="000000"/>
          <w:highlight w:val="white"/>
        </w:rPr>
        <w:t> </w:t>
      </w:r>
      <w:r w:rsidRPr="00CA241D">
        <w:rPr>
          <w:rFonts w:ascii="Arial" w:hAnsi="Arial" w:cs="Arial"/>
          <w:color w:val="000000"/>
          <w:highlight w:val="white"/>
        </w:rPr>
        <w:t>przedmiarach robót</w:t>
      </w:r>
      <w:r w:rsidR="0063028D">
        <w:rPr>
          <w:rFonts w:ascii="Arial" w:hAnsi="Arial" w:cs="Arial"/>
          <w:color w:val="000000"/>
        </w:rPr>
        <w:t>.</w:t>
      </w:r>
    </w:p>
    <w:p w:rsidR="0063028D" w:rsidRPr="00CA241D" w:rsidRDefault="0063028D" w:rsidP="00C22ECC">
      <w:pPr>
        <w:widowControl w:val="0"/>
        <w:tabs>
          <w:tab w:val="left" w:pos="792"/>
        </w:tabs>
        <w:autoSpaceDE w:val="0"/>
        <w:autoSpaceDN w:val="0"/>
        <w:adjustRightInd w:val="0"/>
        <w:spacing w:before="60" w:after="60" w:line="240" w:lineRule="auto"/>
        <w:jc w:val="both"/>
        <w:rPr>
          <w:rFonts w:ascii="Arial" w:hAnsi="Arial" w:cs="Arial"/>
          <w:color w:val="000000"/>
        </w:rPr>
      </w:pPr>
    </w:p>
    <w:p w:rsidR="00C22ECC" w:rsidRPr="005626FC" w:rsidRDefault="00C22ECC" w:rsidP="00C22ECC">
      <w:pPr>
        <w:widowControl w:val="0"/>
        <w:tabs>
          <w:tab w:val="left" w:pos="792"/>
        </w:tabs>
        <w:autoSpaceDE w:val="0"/>
        <w:autoSpaceDN w:val="0"/>
        <w:adjustRightInd w:val="0"/>
        <w:spacing w:before="60" w:after="60" w:line="240" w:lineRule="auto"/>
        <w:jc w:val="both"/>
        <w:rPr>
          <w:rFonts w:ascii="Arial" w:hAnsi="Arial" w:cs="Arial"/>
          <w:b/>
          <w:color w:val="000000"/>
          <w:highlight w:val="white"/>
        </w:rPr>
      </w:pPr>
      <w:r w:rsidRPr="005626FC">
        <w:rPr>
          <w:rFonts w:ascii="Arial" w:hAnsi="Arial" w:cs="Arial"/>
          <w:b/>
          <w:color w:val="000000"/>
          <w:highlight w:val="white"/>
        </w:rPr>
        <w:t>U w a g a :</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 xml:space="preserve">Jeżeli opis przedmiotu zamówienia wskazywałby w odniesieniu do niektórych materiałów lub urządzeń znaki  towarowe,  patenty  lub  pochodzenie  oraz  normy,  aprobaty,  specyfikacje  techniczne  i  systemy odniesienia, Zamawiający zgodnie z art. 29 ust. 3 oraz art. 30 ust. 4 ustawy </w:t>
      </w:r>
      <w:proofErr w:type="spellStart"/>
      <w:r w:rsidR="0017111B">
        <w:rPr>
          <w:rFonts w:ascii="Arial" w:hAnsi="Arial" w:cs="Arial"/>
          <w:color w:val="000000"/>
          <w:highlight w:val="white"/>
        </w:rPr>
        <w:t>Pzp</w:t>
      </w:r>
      <w:proofErr w:type="spellEnd"/>
      <w:r w:rsidR="00505AB3">
        <w:rPr>
          <w:rFonts w:ascii="Arial" w:hAnsi="Arial" w:cs="Arial"/>
          <w:color w:val="000000"/>
          <w:highlight w:val="white"/>
        </w:rPr>
        <w:t xml:space="preserve"> </w:t>
      </w:r>
      <w:r w:rsidRPr="00CA241D">
        <w:rPr>
          <w:rFonts w:ascii="Arial" w:hAnsi="Arial" w:cs="Arial"/>
          <w:color w:val="000000"/>
          <w:highlight w:val="white"/>
        </w:rPr>
        <w:t>dopuszcza oferowanie materiałów, urządzeń lub norm równoważnych.  W</w:t>
      </w:r>
      <w:r>
        <w:rPr>
          <w:rFonts w:ascii="Arial" w:hAnsi="Arial" w:cs="Arial"/>
          <w:color w:val="000000"/>
          <w:highlight w:val="white"/>
        </w:rPr>
        <w:t> </w:t>
      </w:r>
      <w:r w:rsidRPr="00CA241D">
        <w:rPr>
          <w:rFonts w:ascii="Arial" w:hAnsi="Arial" w:cs="Arial"/>
          <w:color w:val="000000"/>
          <w:highlight w:val="white"/>
        </w:rPr>
        <w:t>przypadku norm, aprobat, specyfikacji technicznych czy systemów odniesienia, równoważne oznacza zastosowanie  normy  określającej  parametry,  technologie  i  jakość  wykonania  nie  gorsze  niż  przyjęte  w obliczeniach lub pokazane na rysunkach. Nazwy  materiałów  lub  urządzeń  użyte  w  opisie  przedmiotu  zamówienia  wskazujące  konkretnego producenta  lub/i  nazwę  wyrobu  określają  jedynie  przykładowe  właściwości  użytkowe,  jakim  muszą odpowiadać materiały lub urządzenia oferowane przez Wykonawcę i służą doprecyzowaniu właściwości użytkowych w</w:t>
      </w:r>
      <w:r w:rsidR="00302DD8">
        <w:rPr>
          <w:rFonts w:ascii="Arial" w:hAnsi="Arial" w:cs="Arial"/>
          <w:color w:val="000000"/>
          <w:highlight w:val="white"/>
        </w:rPr>
        <w:t> </w:t>
      </w:r>
      <w:r w:rsidRPr="00CA241D">
        <w:rPr>
          <w:rFonts w:ascii="Arial" w:hAnsi="Arial" w:cs="Arial"/>
          <w:color w:val="000000"/>
          <w:highlight w:val="white"/>
        </w:rPr>
        <w:t xml:space="preserve">stosunku do określonego przykładem wyrobu/zestawu.   Zamawiający  wymaga,  aby  Wykonawca  w  formularzu  ofertowym  w  pkt.  8  oświadczył,  czy  oferuje materiały, urządzenia lub rozwiązania równoważne. W przypadku zaoferowania materiałów, urządzeń lub rozwiązań </w:t>
      </w:r>
      <w:r w:rsidRPr="00CA241D">
        <w:rPr>
          <w:rFonts w:ascii="Arial" w:hAnsi="Arial" w:cs="Arial"/>
          <w:color w:val="000000"/>
          <w:highlight w:val="white"/>
        </w:rPr>
        <w:lastRenderedPageBreak/>
        <w:t xml:space="preserve">równoważnych, Wykonawca najwyżej oceniony złoży opis/wykaz zastosowanych materiałów, urządzeń lub rozwiązań równoważnych. </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p>
    <w:p w:rsidR="00C22ECC"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Kody Wspólnego Słownika Zamówień:</w:t>
      </w:r>
    </w:p>
    <w:p w:rsidR="00632E6C" w:rsidRPr="00B42F43" w:rsidRDefault="00632E6C" w:rsidP="00C22ECC">
      <w:pPr>
        <w:widowControl w:val="0"/>
        <w:tabs>
          <w:tab w:val="left" w:pos="792"/>
        </w:tabs>
        <w:autoSpaceDE w:val="0"/>
        <w:autoSpaceDN w:val="0"/>
        <w:adjustRightInd w:val="0"/>
        <w:spacing w:before="60" w:after="60" w:line="240" w:lineRule="auto"/>
        <w:jc w:val="both"/>
        <w:rPr>
          <w:rFonts w:ascii="Arial" w:hAnsi="Arial" w:cs="Arial"/>
        </w:rPr>
      </w:pPr>
      <w:r w:rsidRPr="00B42F43">
        <w:rPr>
          <w:rFonts w:ascii="Arial" w:hAnsi="Arial" w:cs="Arial"/>
        </w:rPr>
        <w:t>45000000-7 Roboty budowlane</w:t>
      </w:r>
    </w:p>
    <w:p w:rsidR="00632E6C" w:rsidRPr="00B42F43" w:rsidRDefault="00632E6C" w:rsidP="00C22ECC">
      <w:pPr>
        <w:widowControl w:val="0"/>
        <w:tabs>
          <w:tab w:val="left" w:pos="792"/>
        </w:tabs>
        <w:autoSpaceDE w:val="0"/>
        <w:autoSpaceDN w:val="0"/>
        <w:adjustRightInd w:val="0"/>
        <w:spacing w:before="60" w:after="60" w:line="240" w:lineRule="auto"/>
        <w:jc w:val="both"/>
        <w:rPr>
          <w:rFonts w:ascii="Arial" w:hAnsi="Arial" w:cs="Arial"/>
        </w:rPr>
      </w:pPr>
      <w:r w:rsidRPr="00B42F43">
        <w:rPr>
          <w:rFonts w:ascii="Arial" w:hAnsi="Arial" w:cs="Arial"/>
        </w:rPr>
        <w:t>45100000-8 Przygotowanie terenu pod budowę</w:t>
      </w:r>
    </w:p>
    <w:p w:rsidR="00632E6C" w:rsidRPr="00B42F43" w:rsidRDefault="00632E6C" w:rsidP="00C22ECC">
      <w:pPr>
        <w:widowControl w:val="0"/>
        <w:tabs>
          <w:tab w:val="left" w:pos="792"/>
        </w:tabs>
        <w:autoSpaceDE w:val="0"/>
        <w:autoSpaceDN w:val="0"/>
        <w:adjustRightInd w:val="0"/>
        <w:spacing w:before="60" w:after="60" w:line="240" w:lineRule="auto"/>
        <w:jc w:val="both"/>
        <w:rPr>
          <w:rFonts w:ascii="Arial" w:hAnsi="Arial" w:cs="Arial"/>
        </w:rPr>
      </w:pPr>
      <w:r w:rsidRPr="00B42F43">
        <w:rPr>
          <w:rFonts w:ascii="Arial" w:hAnsi="Arial" w:cs="Arial"/>
        </w:rPr>
        <w:t>45200000-9 Roboty budowlane w zakresie wznoszenia kompletnych obiektów budowlanych lub ich części oraz roboty w zakresie inżynierii lądowej i wodnej</w:t>
      </w:r>
    </w:p>
    <w:p w:rsidR="00C22ECC" w:rsidRPr="00B42F43" w:rsidRDefault="003D772C" w:rsidP="00632E6C">
      <w:pPr>
        <w:widowControl w:val="0"/>
        <w:tabs>
          <w:tab w:val="left" w:pos="792"/>
        </w:tabs>
        <w:autoSpaceDE w:val="0"/>
        <w:autoSpaceDN w:val="0"/>
        <w:adjustRightInd w:val="0"/>
        <w:spacing w:before="60" w:after="60" w:line="240" w:lineRule="auto"/>
        <w:jc w:val="both"/>
        <w:rPr>
          <w:rFonts w:ascii="Arial" w:hAnsi="Arial" w:cs="Arial"/>
          <w:highlight w:val="white"/>
        </w:rPr>
      </w:pPr>
      <w:r w:rsidRPr="00B42F43">
        <w:rPr>
          <w:rFonts w:ascii="Arial" w:hAnsi="Arial" w:cs="Arial"/>
          <w:highlight w:val="white"/>
        </w:rPr>
        <w:t>45231300-8  Roboty budowalne w zakresie budowy wodociągów i rurociągów do odprowadzania ścieków</w:t>
      </w:r>
    </w:p>
    <w:p w:rsidR="00632E6C" w:rsidRPr="00B42F43" w:rsidRDefault="00632E6C" w:rsidP="00C22ECC">
      <w:pPr>
        <w:widowControl w:val="0"/>
        <w:tabs>
          <w:tab w:val="left" w:pos="792"/>
        </w:tabs>
        <w:autoSpaceDE w:val="0"/>
        <w:autoSpaceDN w:val="0"/>
        <w:adjustRightInd w:val="0"/>
        <w:spacing w:before="60" w:after="60" w:line="240" w:lineRule="auto"/>
        <w:jc w:val="both"/>
        <w:rPr>
          <w:rFonts w:ascii="Arial" w:hAnsi="Arial" w:cs="Arial"/>
          <w:highlight w:val="white"/>
        </w:rPr>
      </w:pPr>
      <w:r w:rsidRPr="00B42F43">
        <w:rPr>
          <w:rFonts w:ascii="Arial" w:hAnsi="Arial" w:cs="Arial"/>
          <w:highlight w:val="white"/>
        </w:rPr>
        <w:t>45233142-6 Roboty w zakresie naprawy dróg</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Zamawiający nie dopuszcza możliwości składania ofert częściowych</w:t>
      </w:r>
      <w:r>
        <w:rPr>
          <w:rFonts w:ascii="Arial" w:hAnsi="Arial" w:cs="Arial"/>
          <w:color w:val="000000"/>
        </w:rPr>
        <w:t>.</w:t>
      </w:r>
    </w:p>
    <w:p w:rsidR="00C22ECC" w:rsidRPr="00CA241D" w:rsidRDefault="00C22ECC" w:rsidP="00C22ECC">
      <w:pPr>
        <w:widowControl w:val="0"/>
        <w:autoSpaceDE w:val="0"/>
        <w:autoSpaceDN w:val="0"/>
        <w:adjustRightInd w:val="0"/>
        <w:spacing w:after="0" w:line="240" w:lineRule="auto"/>
        <w:rPr>
          <w:rFonts w:ascii="Arial" w:hAnsi="Arial" w:cs="Arial"/>
          <w:color w:val="000000"/>
        </w:rPr>
      </w:pPr>
    </w:p>
    <w:p w:rsidR="00C22ECC" w:rsidRPr="00CA241D" w:rsidRDefault="00C22ECC" w:rsidP="00C22ECC">
      <w:pPr>
        <w:widowControl w:val="0"/>
        <w:autoSpaceDE w:val="0"/>
        <w:autoSpaceDN w:val="0"/>
        <w:adjustRightInd w:val="0"/>
        <w:spacing w:after="0" w:line="240" w:lineRule="auto"/>
        <w:rPr>
          <w:rFonts w:ascii="Arial" w:hAnsi="Arial" w:cs="Arial"/>
          <w:color w:val="000000"/>
        </w:rPr>
      </w:pPr>
      <w:r w:rsidRPr="00CA241D">
        <w:rPr>
          <w:rFonts w:ascii="Arial" w:hAnsi="Arial" w:cs="Arial"/>
          <w:color w:val="000000"/>
        </w:rPr>
        <w:t>3. Zamawiaj</w:t>
      </w:r>
      <w:r w:rsidRPr="00CA241D">
        <w:rPr>
          <w:rFonts w:ascii="Arial" w:hAnsi="Arial" w:cs="Arial"/>
          <w:color w:val="000000"/>
          <w:highlight w:val="white"/>
        </w:rPr>
        <w:t>ący nie dopuszcza możliwości składania ofert wariantowych</w:t>
      </w:r>
      <w:r>
        <w:rPr>
          <w:rFonts w:ascii="Arial" w:hAnsi="Arial" w:cs="Arial"/>
          <w:color w:val="000000"/>
        </w:rPr>
        <w:t>.</w:t>
      </w:r>
    </w:p>
    <w:p w:rsidR="00C22ECC" w:rsidRPr="00CA241D" w:rsidRDefault="00C22ECC" w:rsidP="00C22ECC">
      <w:pPr>
        <w:widowControl w:val="0"/>
        <w:autoSpaceDE w:val="0"/>
        <w:autoSpaceDN w:val="0"/>
        <w:adjustRightInd w:val="0"/>
        <w:spacing w:after="0" w:line="240" w:lineRule="auto"/>
        <w:rPr>
          <w:rFonts w:ascii="Arial" w:hAnsi="Arial" w:cs="Arial"/>
          <w:color w:val="000000"/>
        </w:rPr>
      </w:pPr>
    </w:p>
    <w:p w:rsidR="00C22ECC" w:rsidRPr="00CA241D" w:rsidRDefault="00C22ECC" w:rsidP="00C22ECC">
      <w:pPr>
        <w:widowControl w:val="0"/>
        <w:autoSpaceDE w:val="0"/>
        <w:autoSpaceDN w:val="0"/>
        <w:adjustRightInd w:val="0"/>
        <w:spacing w:after="0" w:line="240" w:lineRule="auto"/>
        <w:rPr>
          <w:rFonts w:ascii="Arial" w:hAnsi="Arial" w:cs="Arial"/>
          <w:color w:val="000000"/>
        </w:rPr>
      </w:pPr>
      <w:r w:rsidRPr="00CA241D">
        <w:rPr>
          <w:rFonts w:ascii="Arial" w:hAnsi="Arial" w:cs="Arial"/>
          <w:color w:val="000000"/>
        </w:rPr>
        <w:t>4. Przedmiotem niniejszego post</w:t>
      </w:r>
      <w:r w:rsidRPr="00CA241D">
        <w:rPr>
          <w:rFonts w:ascii="Arial" w:hAnsi="Arial" w:cs="Arial"/>
          <w:color w:val="000000"/>
          <w:highlight w:val="white"/>
        </w:rPr>
        <w:t>ępowania nie jest zawarcie umowy ramowej</w:t>
      </w:r>
      <w:r>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5. Zamawiaj</w:t>
      </w:r>
      <w:r w:rsidRPr="00CA241D">
        <w:rPr>
          <w:rFonts w:ascii="Arial" w:hAnsi="Arial" w:cs="Arial"/>
          <w:color w:val="000000"/>
          <w:highlight w:val="white"/>
        </w:rPr>
        <w:t>ący nie dopuszcza możliwości udzielenia zamówień uzupełniających.</w:t>
      </w:r>
    </w:p>
    <w:p w:rsidR="00C22ECC"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6. Informacja na temat możliwości powierzenia przez wykonawcę wykonania części zamówienia podwykonawcom:</w:t>
      </w:r>
    </w:p>
    <w:p w:rsidR="00C22ECC" w:rsidRPr="00CA241D" w:rsidRDefault="00C22ECC" w:rsidP="00C22ECC">
      <w:pPr>
        <w:widowControl w:val="0"/>
        <w:tabs>
          <w:tab w:val="left" w:pos="720"/>
        </w:tabs>
        <w:autoSpaceDE w:val="0"/>
        <w:autoSpaceDN w:val="0"/>
        <w:adjustRightInd w:val="0"/>
        <w:spacing w:before="60" w:after="60" w:line="240" w:lineRule="auto"/>
        <w:ind w:hanging="12"/>
        <w:jc w:val="both"/>
        <w:rPr>
          <w:rFonts w:ascii="Arial" w:hAnsi="Arial" w:cs="Arial"/>
          <w:color w:val="000000"/>
        </w:rPr>
      </w:pPr>
      <w:r w:rsidRPr="00CA241D">
        <w:rPr>
          <w:rFonts w:ascii="Arial" w:hAnsi="Arial" w:cs="Arial"/>
          <w:color w:val="000000"/>
        </w:rPr>
        <w:t>6.1 Zamawiający nie wprowadza zastrzeżenia wskazującego na obowiązek osobistego wykonania przez Wykonawcę kluczowych części zam</w:t>
      </w:r>
      <w:r w:rsidRPr="00CA241D">
        <w:rPr>
          <w:rFonts w:ascii="Arial" w:hAnsi="Arial" w:cs="Arial"/>
          <w:color w:val="000000"/>
          <w:highlight w:val="white"/>
        </w:rPr>
        <w:t>ówienia. Wykonawca może powierzyć wykonanie części zamówienia podwykonawcy.</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6.2</w:t>
      </w:r>
      <w:r w:rsidRPr="00CA241D">
        <w:rPr>
          <w:rFonts w:ascii="Arial" w:hAnsi="Arial" w:cs="Arial"/>
          <w:color w:val="000000"/>
        </w:rPr>
        <w:t xml:space="preserve"> W przypadku powierzenia wykonania części zamówienia podwykonawcy, Wykonawca zobowiązany jest do wykazania w formularzu ofertowym części zamówienia, której wykonanie zamierza powierzyć podwykonawcom.</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6.3</w:t>
      </w:r>
      <w:r w:rsidRPr="00CA241D">
        <w:rPr>
          <w:rFonts w:ascii="Arial" w:hAnsi="Arial" w:cs="Arial"/>
          <w:color w:val="000000"/>
        </w:rPr>
        <w:t xml:space="preserve"> Jeżeli zmiana albo rezygnacja z podwykonawcy dotyczy podmiotu, na którego zasoby wykonawca powoływał się, na zasadach określonych w pkt. 5.3 niniejszej Specyfikacji (art. 22a ust. 1 ustawy </w:t>
      </w:r>
      <w:proofErr w:type="spellStart"/>
      <w:r w:rsidRPr="00CA241D">
        <w:rPr>
          <w:rFonts w:ascii="Arial" w:hAnsi="Arial" w:cs="Arial"/>
          <w:color w:val="000000"/>
        </w:rPr>
        <w:t>Pzp</w:t>
      </w:r>
      <w:proofErr w:type="spellEnd"/>
      <w:r w:rsidRPr="00CA241D">
        <w:rPr>
          <w:rFonts w:ascii="Arial" w:hAnsi="Arial" w:cs="Arial"/>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6.5</w:t>
      </w:r>
      <w:r w:rsidRPr="00CA241D">
        <w:rPr>
          <w:rFonts w:ascii="Arial" w:hAnsi="Arial" w:cs="Arial"/>
          <w:color w:val="000000"/>
        </w:rPr>
        <w:t xml:space="preserve"> Jeżeli powierzenie podwykonawcy wykonania części zamówienia na roboty budowlane lub usługi następuje w trakcie jego realizacji, wykonawca na żądanie zamawiającego przedstawi oświadczenie, o którym mowa w art. 25a ust. 1 ustawy </w:t>
      </w:r>
      <w:proofErr w:type="spellStart"/>
      <w:r w:rsidRPr="00CA241D">
        <w:rPr>
          <w:rFonts w:ascii="Arial" w:hAnsi="Arial" w:cs="Arial"/>
          <w:color w:val="000000"/>
        </w:rPr>
        <w:t>Pzp</w:t>
      </w:r>
      <w:proofErr w:type="spellEnd"/>
      <w:r w:rsidRPr="00CA241D">
        <w:rPr>
          <w:rFonts w:ascii="Arial" w:hAnsi="Arial" w:cs="Arial"/>
          <w:color w:val="000000"/>
        </w:rPr>
        <w:t xml:space="preserve"> lub oświadczenia lub dokumenty potwierdzające brak podstaw wykluczenia wobec tego podwykonawcy. Obowiązek ten </w:t>
      </w:r>
      <w:r w:rsidRPr="00CA241D">
        <w:rPr>
          <w:rFonts w:ascii="Arial" w:hAnsi="Arial" w:cs="Arial"/>
          <w:color w:val="000000"/>
          <w:highlight w:val="white"/>
        </w:rPr>
        <w:t xml:space="preserve"> </w:t>
      </w:r>
      <w:r w:rsidRPr="00CA241D">
        <w:rPr>
          <w:rFonts w:ascii="Arial" w:hAnsi="Arial" w:cs="Arial"/>
          <w:color w:val="000000"/>
        </w:rPr>
        <w:t xml:space="preserve"> nie dotyczy dalszych  podwykonawców.  </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6.6</w:t>
      </w:r>
      <w:r w:rsidRPr="00CA241D">
        <w:rPr>
          <w:rFonts w:ascii="Arial" w:hAnsi="Arial" w:cs="Arial"/>
          <w:color w:val="000000"/>
        </w:rPr>
        <w:t xml:space="preserve"> Jeżeli zamawiający stwierdzi, że wobec danego podwykonawcy zachodzą podstawy wykluczenia, wykonawca obowiązany jest zastąpić tego podwykonawcę lub zrezygnować z</w:t>
      </w:r>
      <w:r>
        <w:rPr>
          <w:rFonts w:ascii="Arial" w:hAnsi="Arial" w:cs="Arial"/>
          <w:color w:val="000000"/>
        </w:rPr>
        <w:t> </w:t>
      </w:r>
      <w:r w:rsidRPr="00CA241D">
        <w:rPr>
          <w:rFonts w:ascii="Arial" w:hAnsi="Arial" w:cs="Arial"/>
          <w:color w:val="000000"/>
        </w:rPr>
        <w:t>powierzenia wykonania części zamówienia podwykonawcy.</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6.7</w:t>
      </w:r>
      <w:r w:rsidRPr="00CA241D">
        <w:rPr>
          <w:rFonts w:ascii="Arial" w:hAnsi="Arial" w:cs="Arial"/>
          <w:color w:val="000000"/>
        </w:rPr>
        <w:t xml:space="preserve"> Powierzenie wykonania części zamówienia podwykonawcom nie zwalnia wykonawcy z</w:t>
      </w:r>
      <w:r>
        <w:rPr>
          <w:rFonts w:ascii="Arial" w:hAnsi="Arial" w:cs="Arial"/>
          <w:color w:val="000000"/>
        </w:rPr>
        <w:t> </w:t>
      </w:r>
      <w:r w:rsidRPr="00CA241D">
        <w:rPr>
          <w:rFonts w:ascii="Arial" w:hAnsi="Arial" w:cs="Arial"/>
          <w:color w:val="000000"/>
        </w:rPr>
        <w:t>odpowiedzialności za należyte wykonanie zamówienia.</w:t>
      </w:r>
    </w:p>
    <w:p w:rsidR="00C22ECC" w:rsidRPr="00CA241D" w:rsidRDefault="00C22ECC" w:rsidP="00C22ECC">
      <w:pPr>
        <w:widowControl w:val="0"/>
        <w:autoSpaceDE w:val="0"/>
        <w:autoSpaceDN w:val="0"/>
        <w:adjustRightInd w:val="0"/>
        <w:spacing w:after="0" w:line="240" w:lineRule="auto"/>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 Wymagania stawiane wykonawcy: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lastRenderedPageBreak/>
        <w:t>7</w:t>
      </w:r>
      <w:r w:rsidRPr="00CA241D">
        <w:rPr>
          <w:rFonts w:ascii="Arial" w:hAnsi="Arial" w:cs="Arial"/>
          <w:color w:val="000000"/>
          <w:highlight w:val="white"/>
        </w:rPr>
        <w:t>.1</w:t>
      </w:r>
      <w:r w:rsidRPr="00CA241D">
        <w:rPr>
          <w:rFonts w:ascii="Arial" w:hAnsi="Arial" w:cs="Arial"/>
          <w:color w:val="000000"/>
        </w:rPr>
        <w:t xml:space="preserve"> Wykonawca jest odpowiedzialny za jakość, zgodność z warunkami technicznymi i</w:t>
      </w:r>
      <w:r>
        <w:rPr>
          <w:rFonts w:ascii="Arial" w:hAnsi="Arial" w:cs="Arial"/>
          <w:color w:val="000000"/>
        </w:rPr>
        <w:t> </w:t>
      </w:r>
      <w:r w:rsidRPr="00CA241D">
        <w:rPr>
          <w:rFonts w:ascii="Arial" w:hAnsi="Arial" w:cs="Arial"/>
          <w:color w:val="000000"/>
        </w:rPr>
        <w:t xml:space="preserve">jakościowymi opisanymi dla przedmiotu zamówienia.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.2</w:t>
      </w:r>
      <w:r w:rsidRPr="00CA241D">
        <w:rPr>
          <w:rFonts w:ascii="Arial" w:hAnsi="Arial" w:cs="Arial"/>
          <w:color w:val="000000"/>
        </w:rPr>
        <w:t xml:space="preserve"> Wymagana jest należyta staranność p</w:t>
      </w:r>
      <w:r>
        <w:rPr>
          <w:rFonts w:ascii="Arial" w:hAnsi="Arial" w:cs="Arial"/>
          <w:color w:val="000000"/>
        </w:rPr>
        <w:t>rzy realizacji zobowiązań umowy.</w:t>
      </w: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.3</w:t>
      </w:r>
      <w:r w:rsidRPr="00CA241D">
        <w:rPr>
          <w:rFonts w:ascii="Arial" w:hAnsi="Arial" w:cs="Arial"/>
          <w:color w:val="000000"/>
        </w:rPr>
        <w:t xml:space="preserve"> Ustalenia i decyzje dotyczące wykonywania zamówienia uzgadniane będą przez zamawiającego z ustanowionym przedstawicielem wykonawcy.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.4</w:t>
      </w:r>
      <w:r w:rsidRPr="00CA241D">
        <w:rPr>
          <w:rFonts w:ascii="Arial" w:hAnsi="Arial" w:cs="Arial"/>
          <w:color w:val="000000"/>
        </w:rPr>
        <w:t xml:space="preserve"> Określenie przez wykonawcę telefonów kontaktowych i numerów fax. oraz innych ustaleń niezbędnych dla sprawnego i terminowego wykonania zamówienia.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.5</w:t>
      </w:r>
      <w:r w:rsidRPr="00CA241D">
        <w:rPr>
          <w:rFonts w:ascii="Arial" w:hAnsi="Arial" w:cs="Arial"/>
          <w:color w:val="000000"/>
        </w:rPr>
        <w:t xml:space="preserve"> Zamawiający nie ponosi odpowiedzialności za szkody wyrządzone przez wykonawcę podczas wykonywania przedmiotu zamówienia. </w:t>
      </w:r>
    </w:p>
    <w:p w:rsidR="00C22ECC" w:rsidRPr="00632E6C" w:rsidRDefault="00C22ECC" w:rsidP="00C22ECC">
      <w:pPr>
        <w:widowControl w:val="0"/>
        <w:autoSpaceDE w:val="0"/>
        <w:autoSpaceDN w:val="0"/>
        <w:adjustRightInd w:val="0"/>
        <w:spacing w:before="60" w:after="60" w:line="240" w:lineRule="auto"/>
        <w:ind w:left="284"/>
        <w:jc w:val="both"/>
        <w:rPr>
          <w:rFonts w:ascii="Arial" w:hAnsi="Arial" w:cs="Arial"/>
          <w:strike/>
          <w:color w:val="FF0000"/>
        </w:rPr>
      </w:pPr>
    </w:p>
    <w:p w:rsidR="00C22ECC" w:rsidRPr="00CA241D" w:rsidRDefault="00C22ECC" w:rsidP="00C22ECC">
      <w:pPr>
        <w:widowControl w:val="0"/>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rPr>
        <w:t>8. Wymagania dot. zatrudnienia osób wykonuj</w:t>
      </w:r>
      <w:r w:rsidRPr="00CA241D">
        <w:rPr>
          <w:rFonts w:ascii="Arial" w:hAnsi="Arial" w:cs="Arial"/>
          <w:color w:val="000000"/>
          <w:highlight w:val="white"/>
        </w:rPr>
        <w:t>ących wskazane czynności w zakresie realizacji zamówienia na podstawie umowy o pracę</w:t>
      </w:r>
      <w:r w:rsidR="00FE53F9">
        <w:rPr>
          <w:rFonts w:ascii="Arial" w:hAnsi="Arial" w:cs="Arial"/>
          <w:color w:val="000000"/>
          <w:highlight w:val="white"/>
        </w:rPr>
        <w:t>.</w:t>
      </w:r>
    </w:p>
    <w:p w:rsidR="00C22ECC" w:rsidRDefault="00C22ECC" w:rsidP="00803A6B">
      <w:pPr>
        <w:widowControl w:val="0"/>
        <w:autoSpaceDE w:val="0"/>
        <w:autoSpaceDN w:val="0"/>
        <w:adjustRightInd w:val="0"/>
        <w:spacing w:before="60" w:after="0" w:line="240" w:lineRule="auto"/>
        <w:jc w:val="both"/>
        <w:rPr>
          <w:rFonts w:ascii="Arial" w:hAnsi="Arial" w:cs="Arial"/>
          <w:color w:val="000000"/>
          <w:highlight w:val="white"/>
        </w:rPr>
      </w:pPr>
      <w:r w:rsidRPr="00F514E5">
        <w:rPr>
          <w:rFonts w:ascii="Arial" w:hAnsi="Arial" w:cs="Arial"/>
          <w:color w:val="000000"/>
        </w:rPr>
        <w:t>8.</w:t>
      </w:r>
      <w:r>
        <w:rPr>
          <w:rFonts w:ascii="Arial" w:hAnsi="Arial" w:cs="Arial"/>
          <w:color w:val="000000"/>
        </w:rPr>
        <w:t>1</w:t>
      </w:r>
      <w:r w:rsidRPr="00F514E5">
        <w:rPr>
          <w:rFonts w:ascii="Arial" w:hAnsi="Arial" w:cs="Arial"/>
          <w:color w:val="000000"/>
        </w:rPr>
        <w:t xml:space="preserve"> </w:t>
      </w:r>
      <w:r w:rsidRPr="00F514E5">
        <w:rPr>
          <w:rFonts w:ascii="Arial" w:hAnsi="Arial" w:cs="Arial"/>
          <w:color w:val="000000"/>
          <w:highlight w:val="white"/>
        </w:rPr>
        <w:t xml:space="preserve">Zgodnie z art. 29 ust. 3austawy </w:t>
      </w:r>
      <w:proofErr w:type="spellStart"/>
      <w:r w:rsidRPr="00F514E5">
        <w:rPr>
          <w:rFonts w:ascii="Arial" w:hAnsi="Arial" w:cs="Arial"/>
          <w:color w:val="000000"/>
          <w:highlight w:val="white"/>
        </w:rPr>
        <w:t>Pzp</w:t>
      </w:r>
      <w:proofErr w:type="spellEnd"/>
      <w:r w:rsidRPr="00F514E5">
        <w:rPr>
          <w:rFonts w:ascii="Arial" w:hAnsi="Arial" w:cs="Arial"/>
          <w:color w:val="000000"/>
          <w:highlight w:val="white"/>
        </w:rPr>
        <w:t xml:space="preserve"> zamawiający wymaga zatrudnienia  przez Wykonawcę lub podwykonawcę na podstawie umowy o pracę w rozumieniu przepisów ustawy z dnia 26 czerwca 1974 roku - Kodeks pracy (Dz.U. z 2014 r </w:t>
      </w:r>
      <w:proofErr w:type="spellStart"/>
      <w:r w:rsidRPr="00F514E5">
        <w:rPr>
          <w:rFonts w:ascii="Arial" w:hAnsi="Arial" w:cs="Arial"/>
          <w:color w:val="000000"/>
          <w:highlight w:val="white"/>
        </w:rPr>
        <w:t>r</w:t>
      </w:r>
      <w:proofErr w:type="spellEnd"/>
      <w:r w:rsidRPr="00F514E5">
        <w:rPr>
          <w:rFonts w:ascii="Arial" w:hAnsi="Arial" w:cs="Arial"/>
          <w:color w:val="000000"/>
          <w:highlight w:val="white"/>
        </w:rPr>
        <w:t xml:space="preserve">. poz.1502 z </w:t>
      </w:r>
      <w:proofErr w:type="spellStart"/>
      <w:r w:rsidRPr="00F514E5">
        <w:rPr>
          <w:rFonts w:ascii="Arial" w:hAnsi="Arial" w:cs="Arial"/>
          <w:color w:val="000000"/>
          <w:highlight w:val="white"/>
        </w:rPr>
        <w:t>poźn</w:t>
      </w:r>
      <w:proofErr w:type="spellEnd"/>
      <w:r w:rsidRPr="00F514E5">
        <w:rPr>
          <w:rFonts w:ascii="Arial" w:hAnsi="Arial" w:cs="Arial"/>
          <w:color w:val="000000"/>
          <w:highlight w:val="white"/>
        </w:rPr>
        <w:t xml:space="preserve">. </w:t>
      </w:r>
      <w:r>
        <w:rPr>
          <w:rFonts w:ascii="Arial" w:hAnsi="Arial" w:cs="Arial"/>
          <w:color w:val="000000"/>
          <w:highlight w:val="white"/>
        </w:rPr>
        <w:t>z</w:t>
      </w:r>
      <w:r w:rsidRPr="00F514E5">
        <w:rPr>
          <w:rFonts w:ascii="Arial" w:hAnsi="Arial" w:cs="Arial"/>
          <w:color w:val="000000"/>
          <w:highlight w:val="white"/>
        </w:rPr>
        <w:t>m</w:t>
      </w:r>
      <w:r>
        <w:rPr>
          <w:rFonts w:ascii="Arial" w:hAnsi="Arial" w:cs="Arial"/>
          <w:color w:val="000000"/>
          <w:highlight w:val="white"/>
        </w:rPr>
        <w:t>.</w:t>
      </w:r>
      <w:r w:rsidRPr="00F514E5">
        <w:rPr>
          <w:rFonts w:ascii="Arial" w:hAnsi="Arial" w:cs="Arial"/>
          <w:color w:val="000000"/>
          <w:highlight w:val="white"/>
        </w:rPr>
        <w:t xml:space="preserve">) osób wykonujących </w:t>
      </w:r>
    </w:p>
    <w:p w:rsidR="00C22ECC" w:rsidRPr="00A74B97" w:rsidRDefault="00C22ECC" w:rsidP="00803A6B">
      <w:pPr>
        <w:spacing w:after="0" w:line="240" w:lineRule="auto"/>
        <w:ind w:right="3"/>
        <w:jc w:val="both"/>
        <w:rPr>
          <w:rFonts w:ascii="Arial" w:hAnsi="Arial" w:cs="Arial"/>
          <w:color w:val="000000"/>
        </w:rPr>
      </w:pPr>
      <w:r w:rsidRPr="00A74B97">
        <w:rPr>
          <w:rFonts w:ascii="Arial" w:hAnsi="Arial" w:cs="Arial"/>
          <w:color w:val="000000"/>
        </w:rPr>
        <w:t>prace fizyczne (robotnicy budowlani) w zakresie realizacji przedmiotu zamówienia wskazanym w</w:t>
      </w:r>
      <w:r w:rsidR="00F458ED">
        <w:rPr>
          <w:rFonts w:ascii="Arial" w:hAnsi="Arial" w:cs="Arial"/>
          <w:color w:val="000000"/>
        </w:rPr>
        <w:t> </w:t>
      </w:r>
      <w:r w:rsidRPr="00A74B97">
        <w:rPr>
          <w:rFonts w:ascii="Arial" w:hAnsi="Arial" w:cs="Arial"/>
          <w:color w:val="000000"/>
        </w:rPr>
        <w:t>opisie przedmiotu zamówienia</w:t>
      </w:r>
      <w:r>
        <w:rPr>
          <w:rFonts w:ascii="Arial" w:hAnsi="Arial" w:cs="Arial"/>
          <w:color w:val="000000"/>
        </w:rPr>
        <w:t>.</w:t>
      </w:r>
    </w:p>
    <w:p w:rsidR="00C22ECC" w:rsidRPr="00F514E5" w:rsidRDefault="00C22ECC" w:rsidP="00803A6B">
      <w:pPr>
        <w:widowControl w:val="0"/>
        <w:autoSpaceDE w:val="0"/>
        <w:autoSpaceDN w:val="0"/>
        <w:adjustRightInd w:val="0"/>
        <w:spacing w:before="60" w:after="0" w:line="240" w:lineRule="auto"/>
        <w:jc w:val="both"/>
        <w:rPr>
          <w:rFonts w:ascii="Arial" w:hAnsi="Arial" w:cs="Arial"/>
          <w:color w:val="000000"/>
        </w:rPr>
      </w:pPr>
      <w:r>
        <w:rPr>
          <w:rFonts w:ascii="Arial" w:hAnsi="Arial" w:cs="Arial"/>
          <w:color w:val="000000"/>
          <w:highlight w:val="white"/>
        </w:rPr>
        <w:t>D</w:t>
      </w:r>
      <w:r w:rsidRPr="00F514E5">
        <w:rPr>
          <w:rFonts w:ascii="Arial" w:hAnsi="Arial" w:cs="Arial"/>
          <w:color w:val="000000"/>
          <w:highlight w:val="white"/>
        </w:rPr>
        <w:t>okumentowani</w:t>
      </w:r>
      <w:r>
        <w:rPr>
          <w:rFonts w:ascii="Arial" w:hAnsi="Arial" w:cs="Arial"/>
          <w:color w:val="000000"/>
          <w:highlight w:val="white"/>
        </w:rPr>
        <w:t>e</w:t>
      </w:r>
      <w:r w:rsidRPr="00F514E5">
        <w:rPr>
          <w:rFonts w:ascii="Arial" w:hAnsi="Arial" w:cs="Arial"/>
          <w:color w:val="000000"/>
          <w:highlight w:val="white"/>
        </w:rPr>
        <w:t xml:space="preserve"> zatrudnienia  w/w osób, uprawnienia zamawiającego w zakresie kontroli spełniania przez wykonawcę powyższych wymagań oraz sankcje z tytułu niepełnienia tych wymagań określa wzór umowy stanowiący załącznik nr </w:t>
      </w:r>
      <w:r>
        <w:rPr>
          <w:rFonts w:ascii="Arial" w:hAnsi="Arial" w:cs="Arial"/>
          <w:color w:val="000000"/>
          <w:highlight w:val="white"/>
        </w:rPr>
        <w:t>4</w:t>
      </w:r>
      <w:r w:rsidRPr="00F514E5">
        <w:rPr>
          <w:rFonts w:ascii="Arial" w:hAnsi="Arial" w:cs="Arial"/>
          <w:color w:val="000000"/>
          <w:highlight w:val="white"/>
        </w:rPr>
        <w:t xml:space="preserve"> do SIWZ</w:t>
      </w:r>
      <w:r>
        <w:rPr>
          <w:rFonts w:ascii="Arial" w:hAnsi="Arial" w:cs="Arial"/>
          <w:color w:val="000000"/>
        </w:rPr>
        <w:t>.</w:t>
      </w:r>
    </w:p>
    <w:p w:rsidR="00C22ECC" w:rsidRDefault="00C22ECC" w:rsidP="00803A6B">
      <w:pPr>
        <w:widowControl w:val="0"/>
        <w:autoSpaceDE w:val="0"/>
        <w:autoSpaceDN w:val="0"/>
        <w:adjustRightInd w:val="0"/>
        <w:spacing w:before="60" w:after="0" w:line="240" w:lineRule="auto"/>
        <w:jc w:val="both"/>
        <w:rPr>
          <w:rFonts w:ascii="Arial" w:hAnsi="Arial" w:cs="Arial"/>
          <w:color w:val="000000"/>
          <w:highlight w:val="white"/>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IV. Termin wykonania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FE53F9"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w:t>
      </w:r>
      <w:r w:rsidR="00C22ECC" w:rsidRPr="00CA241D">
        <w:rPr>
          <w:rFonts w:ascii="Arial" w:hAnsi="Arial" w:cs="Arial"/>
          <w:color w:val="000000"/>
        </w:rPr>
        <w:t>ymagany termin wykonania (realizacji) zam</w:t>
      </w:r>
      <w:r w:rsidR="00C22ECC" w:rsidRPr="00CA241D">
        <w:rPr>
          <w:rFonts w:ascii="Arial" w:hAnsi="Arial" w:cs="Arial"/>
          <w:color w:val="000000"/>
          <w:highlight w:val="white"/>
        </w:rPr>
        <w:t>ówienia</w:t>
      </w:r>
    </w:p>
    <w:p w:rsidR="00C22ECC"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B42F43" w:rsidRDefault="00632E6C" w:rsidP="00C22ECC">
      <w:pPr>
        <w:widowControl w:val="0"/>
        <w:autoSpaceDE w:val="0"/>
        <w:autoSpaceDN w:val="0"/>
        <w:adjustRightInd w:val="0"/>
        <w:spacing w:after="0" w:line="240" w:lineRule="auto"/>
        <w:jc w:val="both"/>
        <w:rPr>
          <w:rFonts w:ascii="Arial" w:hAnsi="Arial" w:cs="Arial"/>
        </w:rPr>
      </w:pPr>
      <w:r w:rsidRPr="00B42F43">
        <w:rPr>
          <w:rFonts w:ascii="Arial" w:hAnsi="Arial" w:cs="Arial"/>
        </w:rPr>
        <w:t>30.0</w:t>
      </w:r>
      <w:r w:rsidR="006C6706" w:rsidRPr="00B42F43">
        <w:rPr>
          <w:rFonts w:ascii="Arial" w:hAnsi="Arial" w:cs="Arial"/>
        </w:rPr>
        <w:t>9</w:t>
      </w:r>
      <w:r w:rsidRPr="00B42F43">
        <w:rPr>
          <w:rFonts w:ascii="Arial" w:hAnsi="Arial" w:cs="Arial"/>
        </w:rPr>
        <w:t>.2021 r.</w:t>
      </w: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b/>
          <w:bCs/>
          <w:color w:val="000000"/>
        </w:rPr>
      </w:pPr>
      <w:r w:rsidRPr="00CA241D">
        <w:rPr>
          <w:rFonts w:ascii="Arial" w:hAnsi="Arial" w:cs="Arial"/>
          <w:b/>
          <w:bCs/>
          <w:color w:val="000000"/>
        </w:rPr>
        <w:t>V. Warunki udziału w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O udzielenie niniejszego zamówienia mogą ubiegać się wykonawcy, którzy:</w:t>
      </w:r>
    </w:p>
    <w:p w:rsidR="00C22ECC" w:rsidRPr="00CA241D" w:rsidRDefault="00C22ECC" w:rsidP="00C22ECC">
      <w:pPr>
        <w:widowControl w:val="0"/>
        <w:tabs>
          <w:tab w:val="left" w:pos="1440"/>
        </w:tabs>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nie podlegają wykluczeniu; </w:t>
      </w:r>
    </w:p>
    <w:p w:rsidR="00C22ECC" w:rsidRPr="00CA241D" w:rsidRDefault="00C22ECC" w:rsidP="00C22ECC">
      <w:pPr>
        <w:widowControl w:val="0"/>
        <w:tabs>
          <w:tab w:val="left" w:pos="1440"/>
        </w:tabs>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spełniają warunki udziału w postępowaniu, określone w ogłoszeniu o zamówieniu oraz niniejszej specyfikacji istotnych warunków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Warunki udziału w postępowaniu dotyczą:</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posiadania kompetencji lub uprawnień do prowadzenia określonej działalności zawodowej,</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dzia</w:t>
      </w:r>
      <w:r w:rsidRPr="00CA241D">
        <w:rPr>
          <w:rFonts w:ascii="Arial" w:hAnsi="Arial" w:cs="Arial"/>
          <w:color w:val="000000"/>
          <w:highlight w:val="white"/>
        </w:rPr>
        <w:t>łalność zawodowa prowadzona na potrzeby wykonania przedmiotu zamówienia nie wymaga posiadania specjalnych kompetencji lub uprawnień.</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sytuacji ekonomicznej lub finansowej,</w:t>
      </w:r>
    </w:p>
    <w:p w:rsidR="00E820EA" w:rsidRPr="00E820EA" w:rsidRDefault="00E820EA" w:rsidP="00E820EA">
      <w:pPr>
        <w:spacing w:after="0" w:line="240" w:lineRule="auto"/>
        <w:ind w:right="2"/>
        <w:rPr>
          <w:rFonts w:ascii="Arial" w:hAnsi="Arial" w:cs="Arial"/>
        </w:rPr>
      </w:pPr>
      <w:r w:rsidRPr="00E820EA">
        <w:rPr>
          <w:rFonts w:ascii="Arial" w:hAnsi="Arial" w:cs="Arial"/>
        </w:rPr>
        <w:t xml:space="preserve">Wykonawca spełni warunek, jeżeli wykaże, że: </w:t>
      </w:r>
    </w:p>
    <w:p w:rsidR="00E820EA" w:rsidRPr="00CA241D" w:rsidRDefault="00E820EA" w:rsidP="00C22ECC">
      <w:pPr>
        <w:widowControl w:val="0"/>
        <w:autoSpaceDE w:val="0"/>
        <w:autoSpaceDN w:val="0"/>
        <w:adjustRightInd w:val="0"/>
        <w:spacing w:after="0" w:line="240" w:lineRule="auto"/>
        <w:ind w:left="720"/>
        <w:jc w:val="both"/>
        <w:rPr>
          <w:rFonts w:ascii="Arial" w:hAnsi="Arial" w:cs="Arial"/>
          <w:color w:val="000000"/>
        </w:rPr>
      </w:pPr>
    </w:p>
    <w:p w:rsidR="00826808" w:rsidRPr="00826808" w:rsidRDefault="00826808" w:rsidP="00826808">
      <w:pPr>
        <w:widowControl w:val="0"/>
        <w:autoSpaceDE w:val="0"/>
        <w:autoSpaceDN w:val="0"/>
        <w:adjustRightInd w:val="0"/>
        <w:spacing w:after="0" w:line="240" w:lineRule="auto"/>
        <w:ind w:left="720"/>
        <w:jc w:val="both"/>
        <w:rPr>
          <w:rFonts w:ascii="Arial" w:hAnsi="Arial" w:cs="Arial"/>
        </w:rPr>
      </w:pPr>
      <w:r w:rsidRPr="00826808">
        <w:rPr>
          <w:rFonts w:ascii="Arial" w:hAnsi="Arial" w:cs="Arial"/>
        </w:rPr>
        <w:t xml:space="preserve">- przedstawi  dokumenty potwierdzające, że wykonawca jest ubezpieczony od odpowiedzialności cywilnej w zakresie prowadzonej działalności związanej z przedmiotem zamówienia na sumę gwarancyjną nie mniejszą niż 1 mln zł </w:t>
      </w:r>
    </w:p>
    <w:p w:rsidR="00803A6B" w:rsidRPr="00F458ED" w:rsidRDefault="00803A6B" w:rsidP="00803A6B">
      <w:pPr>
        <w:widowControl w:val="0"/>
        <w:autoSpaceDE w:val="0"/>
        <w:autoSpaceDN w:val="0"/>
        <w:adjustRightInd w:val="0"/>
        <w:spacing w:after="0" w:line="240" w:lineRule="auto"/>
        <w:jc w:val="both"/>
        <w:rPr>
          <w:rFonts w:ascii="Arial" w:hAnsi="Arial" w:cs="Arial"/>
          <w:color w:val="FF0000"/>
        </w:rPr>
      </w:pPr>
    </w:p>
    <w:p w:rsidR="00C22ECC" w:rsidRPr="00CA241D" w:rsidRDefault="00C22ECC" w:rsidP="00C22ECC">
      <w:pPr>
        <w:widowControl w:val="0"/>
        <w:tabs>
          <w:tab w:val="left" w:pos="1418"/>
        </w:tabs>
        <w:autoSpaceDE w:val="0"/>
        <w:autoSpaceDN w:val="0"/>
        <w:adjustRightInd w:val="0"/>
        <w:spacing w:after="0" w:line="240" w:lineRule="auto"/>
        <w:ind w:left="709"/>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zdolności technicznej lub zawodowej,</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highlight w:val="white"/>
        </w:rPr>
      </w:pPr>
      <w:r w:rsidRPr="00CA241D">
        <w:rPr>
          <w:rFonts w:ascii="Arial" w:hAnsi="Arial" w:cs="Arial"/>
          <w:color w:val="000000"/>
        </w:rPr>
        <w:t>wymagane jest spe</w:t>
      </w:r>
      <w:r w:rsidRPr="00CA241D">
        <w:rPr>
          <w:rFonts w:ascii="Arial" w:hAnsi="Arial" w:cs="Arial"/>
          <w:color w:val="000000"/>
          <w:highlight w:val="white"/>
        </w:rPr>
        <w:t xml:space="preserve">łnienie minimalnych warunków dotyczących wykształcenia, kwalifikacji zawodowych, doświadczenia, potencjału technicznego wykonawcy lub osób skierowanych </w:t>
      </w:r>
      <w:r w:rsidRPr="00CA241D">
        <w:rPr>
          <w:rFonts w:ascii="Arial" w:hAnsi="Arial" w:cs="Arial"/>
          <w:color w:val="000000"/>
          <w:highlight w:val="white"/>
        </w:rPr>
        <w:lastRenderedPageBreak/>
        <w:t xml:space="preserve">przez wykonawcę do realizacji zamówienia, umożliwiające realizację zamówienia na odpowiednim poziomie jakości </w:t>
      </w:r>
      <w:r>
        <w:rPr>
          <w:rFonts w:ascii="Arial" w:hAnsi="Arial" w:cs="Arial"/>
          <w:color w:val="000000"/>
          <w:highlight w:val="white"/>
        </w:rPr>
        <w:t xml:space="preserve">–wykonawca </w:t>
      </w:r>
      <w:r w:rsidRPr="00CA241D">
        <w:rPr>
          <w:rFonts w:ascii="Arial" w:hAnsi="Arial" w:cs="Arial"/>
          <w:color w:val="000000"/>
          <w:highlight w:val="white"/>
        </w:rPr>
        <w:t xml:space="preserve">skieruje do realizacji niniejszego zamówienia publicznego niżej wymienione osoby, spełniające następujące wymagania:  </w:t>
      </w:r>
    </w:p>
    <w:p w:rsidR="00C22ECC" w:rsidRPr="00B42F43" w:rsidRDefault="00C22ECC" w:rsidP="00C22ECC">
      <w:pPr>
        <w:widowControl w:val="0"/>
        <w:autoSpaceDE w:val="0"/>
        <w:autoSpaceDN w:val="0"/>
        <w:adjustRightInd w:val="0"/>
        <w:spacing w:after="0" w:line="240" w:lineRule="auto"/>
        <w:ind w:left="720"/>
        <w:jc w:val="both"/>
        <w:rPr>
          <w:rFonts w:ascii="Arial" w:hAnsi="Arial" w:cs="Arial"/>
          <w:highlight w:val="white"/>
        </w:rPr>
      </w:pPr>
      <w:r w:rsidRPr="00B42F43">
        <w:rPr>
          <w:rFonts w:ascii="Arial" w:hAnsi="Arial" w:cs="Arial"/>
          <w:highlight w:val="white"/>
        </w:rPr>
        <w:t>a) 1 (jedną) osobę, która będzie pełniła funkcję kierownika budowy, posiadającą wykształcenie wyższe techniczne budowlane, uprawnienia budowlane do kierowania robotami budowlanymi w specjalności instalacyjnej w zakresie sieci, instalacji i urządzeń cieplnych, wentylacyjnych, gazowych, wodociągowych i kanalizacyjnych bez ograniczeń oraz posiada co najmniej 3 lata doświadczenia zawodowego;</w:t>
      </w:r>
    </w:p>
    <w:p w:rsidR="00C22ECC" w:rsidRPr="00B42F43" w:rsidRDefault="00C22ECC" w:rsidP="00C22ECC">
      <w:pPr>
        <w:widowControl w:val="0"/>
        <w:autoSpaceDE w:val="0"/>
        <w:autoSpaceDN w:val="0"/>
        <w:adjustRightInd w:val="0"/>
        <w:spacing w:after="0" w:line="240" w:lineRule="auto"/>
        <w:ind w:left="720"/>
        <w:jc w:val="both"/>
        <w:rPr>
          <w:rFonts w:ascii="Arial" w:hAnsi="Arial" w:cs="Arial"/>
          <w:highlight w:val="white"/>
        </w:rPr>
      </w:pPr>
      <w:r w:rsidRPr="00B42F43">
        <w:rPr>
          <w:rFonts w:ascii="Arial" w:hAnsi="Arial" w:cs="Arial"/>
          <w:highlight w:val="white"/>
        </w:rPr>
        <w:t>oraz</w:t>
      </w:r>
    </w:p>
    <w:p w:rsidR="00C22ECC" w:rsidRPr="00B42F43" w:rsidRDefault="00C22ECC" w:rsidP="00C22ECC">
      <w:pPr>
        <w:widowControl w:val="0"/>
        <w:autoSpaceDE w:val="0"/>
        <w:autoSpaceDN w:val="0"/>
        <w:adjustRightInd w:val="0"/>
        <w:spacing w:after="0" w:line="240" w:lineRule="auto"/>
        <w:ind w:left="720"/>
        <w:jc w:val="both"/>
        <w:rPr>
          <w:rFonts w:ascii="Arial" w:hAnsi="Arial" w:cs="Arial"/>
          <w:highlight w:val="white"/>
        </w:rPr>
      </w:pPr>
      <w:r w:rsidRPr="00B42F43">
        <w:rPr>
          <w:rFonts w:ascii="Arial" w:hAnsi="Arial" w:cs="Arial"/>
          <w:highlight w:val="white"/>
        </w:rPr>
        <w:t xml:space="preserve">b) 1 (jedną) osobę, posiadającą wykształcenie wyższe techniczne budowlane, uprawnienia budowlane do kierowania robotami budowlanymi w zakresie </w:t>
      </w:r>
      <w:proofErr w:type="spellStart"/>
      <w:r w:rsidRPr="00B42F43">
        <w:rPr>
          <w:rFonts w:ascii="Arial" w:hAnsi="Arial" w:cs="Arial"/>
          <w:highlight w:val="white"/>
        </w:rPr>
        <w:t>konstrukcyjno</w:t>
      </w:r>
      <w:proofErr w:type="spellEnd"/>
      <w:r w:rsidRPr="00B42F43">
        <w:rPr>
          <w:rFonts w:ascii="Arial" w:hAnsi="Arial" w:cs="Arial"/>
          <w:highlight w:val="white"/>
        </w:rPr>
        <w:t xml:space="preserve"> - budowlanym,</w:t>
      </w:r>
    </w:p>
    <w:p w:rsidR="00C22ECC" w:rsidRPr="00B42F43" w:rsidRDefault="00C22ECC" w:rsidP="00C22ECC">
      <w:pPr>
        <w:widowControl w:val="0"/>
        <w:autoSpaceDE w:val="0"/>
        <w:autoSpaceDN w:val="0"/>
        <w:adjustRightInd w:val="0"/>
        <w:spacing w:after="0" w:line="240" w:lineRule="auto"/>
        <w:ind w:left="720"/>
        <w:jc w:val="both"/>
        <w:rPr>
          <w:rFonts w:ascii="Arial" w:hAnsi="Arial" w:cs="Arial"/>
          <w:highlight w:val="white"/>
        </w:rPr>
      </w:pPr>
      <w:r w:rsidRPr="00B42F43">
        <w:rPr>
          <w:rFonts w:ascii="Arial" w:hAnsi="Arial" w:cs="Arial"/>
          <w:highlight w:val="white"/>
        </w:rPr>
        <w:t xml:space="preserve">c) 1 (jedną) osobę, która będzie pełniła funkcję kierownika robót elektrycznych, posiadającą uprawnienia do kierowania robotami budowlanymi w specjalności instalacyjnej w zakresie sieci, instalacji i urządzeń elektrycznych i elektroenergetycznych (bez ograniczeń) </w:t>
      </w:r>
    </w:p>
    <w:p w:rsidR="00C22ECC" w:rsidRPr="00632E6C" w:rsidRDefault="00C22ECC" w:rsidP="00C22ECC">
      <w:pPr>
        <w:widowControl w:val="0"/>
        <w:autoSpaceDE w:val="0"/>
        <w:autoSpaceDN w:val="0"/>
        <w:adjustRightInd w:val="0"/>
        <w:spacing w:after="0" w:line="240" w:lineRule="auto"/>
        <w:ind w:left="720"/>
        <w:jc w:val="both"/>
        <w:rPr>
          <w:rFonts w:ascii="Arial" w:hAnsi="Arial" w:cs="Arial"/>
          <w:strike/>
          <w:color w:val="70AD47" w:themeColor="accent6"/>
        </w:rPr>
      </w:pPr>
    </w:p>
    <w:p w:rsidR="00C22ECC" w:rsidRDefault="00C22ECC" w:rsidP="00C22ECC">
      <w:pPr>
        <w:widowControl w:val="0"/>
        <w:autoSpaceDE w:val="0"/>
        <w:autoSpaceDN w:val="0"/>
        <w:adjustRightInd w:val="0"/>
        <w:spacing w:after="0" w:line="240" w:lineRule="auto"/>
        <w:ind w:left="709" w:hanging="1"/>
        <w:jc w:val="both"/>
        <w:rPr>
          <w:rFonts w:ascii="Arial" w:hAnsi="Arial" w:cs="Arial"/>
          <w:color w:val="000000"/>
        </w:rPr>
      </w:pPr>
      <w:r>
        <w:rPr>
          <w:rFonts w:ascii="Arial" w:hAnsi="Arial" w:cs="Arial"/>
          <w:color w:val="000000"/>
        </w:rPr>
        <w:t xml:space="preserve">4)  </w:t>
      </w:r>
      <w:r w:rsidRPr="00CA241D">
        <w:rPr>
          <w:rFonts w:ascii="Arial" w:hAnsi="Arial" w:cs="Arial"/>
          <w:color w:val="000000"/>
        </w:rPr>
        <w:t>Wiedza i doświadczenie wykonawcy</w:t>
      </w:r>
    </w:p>
    <w:p w:rsidR="00C22ECC" w:rsidRPr="00CA241D" w:rsidRDefault="00C22ECC" w:rsidP="00C22ECC">
      <w:pPr>
        <w:widowControl w:val="0"/>
        <w:autoSpaceDE w:val="0"/>
        <w:autoSpaceDN w:val="0"/>
        <w:adjustRightInd w:val="0"/>
        <w:spacing w:after="0" w:line="240" w:lineRule="auto"/>
        <w:ind w:left="709" w:hanging="1"/>
        <w:jc w:val="both"/>
        <w:rPr>
          <w:rFonts w:ascii="Arial" w:hAnsi="Arial" w:cs="Arial"/>
          <w:color w:val="000000"/>
          <w:highlight w:val="white"/>
        </w:rPr>
      </w:pPr>
      <w:r w:rsidRPr="00CA241D">
        <w:rPr>
          <w:rFonts w:ascii="Arial" w:hAnsi="Arial" w:cs="Arial"/>
          <w:color w:val="000000"/>
          <w:highlight w:val="white"/>
        </w:rPr>
        <w:t xml:space="preserve">Wykonawca spełni warunek, jeżeli wykaże, że: </w:t>
      </w:r>
    </w:p>
    <w:p w:rsidR="00C22ECC" w:rsidRPr="00B42F43" w:rsidRDefault="00C22ECC" w:rsidP="00C22ECC">
      <w:pPr>
        <w:widowControl w:val="0"/>
        <w:autoSpaceDE w:val="0"/>
        <w:autoSpaceDN w:val="0"/>
        <w:adjustRightInd w:val="0"/>
        <w:spacing w:after="0" w:line="240" w:lineRule="auto"/>
        <w:ind w:left="709"/>
        <w:jc w:val="both"/>
        <w:rPr>
          <w:rFonts w:ascii="Arial" w:hAnsi="Arial" w:cs="Arial"/>
          <w:highlight w:val="white"/>
        </w:rPr>
      </w:pPr>
      <w:r w:rsidRPr="00CA241D">
        <w:rPr>
          <w:rFonts w:ascii="Arial" w:hAnsi="Arial" w:cs="Arial"/>
          <w:color w:val="000000"/>
          <w:highlight w:val="white"/>
        </w:rPr>
        <w:t>wykonał należycie w okresie ostatnich pięciu lat przed upływem terminu składania ofert, a</w:t>
      </w:r>
      <w:r w:rsidR="009A53F1">
        <w:rPr>
          <w:rFonts w:ascii="Arial" w:hAnsi="Arial" w:cs="Arial"/>
          <w:color w:val="000000"/>
          <w:highlight w:val="white"/>
        </w:rPr>
        <w:t> </w:t>
      </w:r>
      <w:r w:rsidRPr="00CA241D">
        <w:rPr>
          <w:rFonts w:ascii="Arial" w:hAnsi="Arial" w:cs="Arial"/>
          <w:color w:val="000000"/>
          <w:highlight w:val="white"/>
        </w:rPr>
        <w:t xml:space="preserve">jeżeli okres prowadzenia działalności jest krótszy co najmniej </w:t>
      </w:r>
      <w:r w:rsidR="00347DD4">
        <w:rPr>
          <w:rFonts w:ascii="Arial" w:hAnsi="Arial" w:cs="Arial"/>
          <w:color w:val="000000"/>
          <w:highlight w:val="white"/>
        </w:rPr>
        <w:t>jedno</w:t>
      </w:r>
      <w:r w:rsidRPr="00CA241D">
        <w:rPr>
          <w:rFonts w:ascii="Arial" w:hAnsi="Arial" w:cs="Arial"/>
          <w:color w:val="000000"/>
          <w:highlight w:val="white"/>
        </w:rPr>
        <w:t xml:space="preserve"> zadani</w:t>
      </w:r>
      <w:r w:rsidR="00347DD4">
        <w:rPr>
          <w:rFonts w:ascii="Arial" w:hAnsi="Arial" w:cs="Arial"/>
          <w:color w:val="000000"/>
          <w:highlight w:val="white"/>
        </w:rPr>
        <w:t xml:space="preserve">e </w:t>
      </w:r>
      <w:r w:rsidRPr="00CA241D">
        <w:rPr>
          <w:rFonts w:ascii="Arial" w:hAnsi="Arial" w:cs="Arial"/>
          <w:color w:val="000000"/>
          <w:highlight w:val="white"/>
        </w:rPr>
        <w:t>obejm</w:t>
      </w:r>
      <w:r w:rsidR="00347DD4">
        <w:rPr>
          <w:rFonts w:ascii="Arial" w:hAnsi="Arial" w:cs="Arial"/>
          <w:color w:val="000000"/>
          <w:highlight w:val="white"/>
        </w:rPr>
        <w:t>ujące</w:t>
      </w:r>
      <w:r w:rsidRPr="00CA241D">
        <w:rPr>
          <w:rFonts w:ascii="Arial" w:hAnsi="Arial" w:cs="Arial"/>
          <w:color w:val="000000"/>
          <w:highlight w:val="white"/>
        </w:rPr>
        <w:t xml:space="preserve"> </w:t>
      </w:r>
      <w:r w:rsidRPr="00B50D1A">
        <w:rPr>
          <w:rFonts w:ascii="Arial" w:hAnsi="Arial" w:cs="Arial"/>
          <w:highlight w:val="white"/>
        </w:rPr>
        <w:t>roboty b</w:t>
      </w:r>
      <w:r w:rsidR="009A53F1" w:rsidRPr="00B50D1A">
        <w:rPr>
          <w:rFonts w:ascii="Arial" w:hAnsi="Arial" w:cs="Arial"/>
          <w:highlight w:val="white"/>
        </w:rPr>
        <w:t xml:space="preserve">udowlane polegające na budowie </w:t>
      </w:r>
      <w:r w:rsidR="00347DD4" w:rsidRPr="00B42F43">
        <w:rPr>
          <w:rFonts w:ascii="Arial" w:hAnsi="Arial" w:cs="Arial"/>
          <w:highlight w:val="white"/>
        </w:rPr>
        <w:t>sieci kanalizac</w:t>
      </w:r>
      <w:r w:rsidR="003C6180" w:rsidRPr="00B42F43">
        <w:rPr>
          <w:rFonts w:ascii="Arial" w:hAnsi="Arial" w:cs="Arial"/>
          <w:highlight w:val="white"/>
        </w:rPr>
        <w:t>ji</w:t>
      </w:r>
      <w:r w:rsidR="00347DD4" w:rsidRPr="00B42F43">
        <w:rPr>
          <w:rFonts w:ascii="Arial" w:hAnsi="Arial" w:cs="Arial"/>
          <w:highlight w:val="white"/>
        </w:rPr>
        <w:t xml:space="preserve"> </w:t>
      </w:r>
      <w:r w:rsidR="003C6180" w:rsidRPr="00B42F43">
        <w:rPr>
          <w:rFonts w:ascii="Arial" w:hAnsi="Arial" w:cs="Arial"/>
          <w:highlight w:val="white"/>
        </w:rPr>
        <w:t xml:space="preserve">tłocznej </w:t>
      </w:r>
      <w:r w:rsidR="00347DD4" w:rsidRPr="00B42F43">
        <w:rPr>
          <w:rFonts w:ascii="Arial" w:hAnsi="Arial" w:cs="Arial"/>
          <w:highlight w:val="white"/>
        </w:rPr>
        <w:t xml:space="preserve">lub </w:t>
      </w:r>
      <w:r w:rsidR="00632E6C" w:rsidRPr="00B42F43">
        <w:rPr>
          <w:rFonts w:ascii="Arial" w:hAnsi="Arial" w:cs="Arial"/>
          <w:highlight w:val="white"/>
        </w:rPr>
        <w:t xml:space="preserve">wodociągowej </w:t>
      </w:r>
      <w:r w:rsidR="003C6180" w:rsidRPr="00B42F43">
        <w:rPr>
          <w:rFonts w:ascii="Arial" w:hAnsi="Arial" w:cs="Arial"/>
          <w:highlight w:val="white"/>
        </w:rPr>
        <w:t>metod</w:t>
      </w:r>
      <w:r w:rsidR="00B42F43">
        <w:rPr>
          <w:rFonts w:ascii="Arial" w:hAnsi="Arial" w:cs="Arial"/>
          <w:highlight w:val="white"/>
        </w:rPr>
        <w:t>ą</w:t>
      </w:r>
      <w:r w:rsidR="003C6180" w:rsidRPr="00B42F43">
        <w:rPr>
          <w:rFonts w:ascii="Arial" w:hAnsi="Arial" w:cs="Arial"/>
          <w:highlight w:val="white"/>
        </w:rPr>
        <w:t xml:space="preserve"> </w:t>
      </w:r>
      <w:proofErr w:type="spellStart"/>
      <w:r w:rsidR="003C6180" w:rsidRPr="00B42F43">
        <w:rPr>
          <w:rFonts w:ascii="Arial" w:hAnsi="Arial" w:cs="Arial"/>
          <w:highlight w:val="white"/>
        </w:rPr>
        <w:t>podwiertu</w:t>
      </w:r>
      <w:proofErr w:type="spellEnd"/>
      <w:r w:rsidR="003C6180" w:rsidRPr="00B42F43">
        <w:rPr>
          <w:rFonts w:ascii="Arial" w:hAnsi="Arial" w:cs="Arial"/>
          <w:highlight w:val="white"/>
        </w:rPr>
        <w:t xml:space="preserve"> sterowanego </w:t>
      </w:r>
      <w:r w:rsidR="00632E6C" w:rsidRPr="00B42F43">
        <w:rPr>
          <w:rFonts w:ascii="Arial" w:hAnsi="Arial" w:cs="Arial"/>
          <w:highlight w:val="white"/>
        </w:rPr>
        <w:t xml:space="preserve">o </w:t>
      </w:r>
      <w:r w:rsidR="003C6180" w:rsidRPr="00B42F43">
        <w:rPr>
          <w:rFonts w:ascii="Arial" w:hAnsi="Arial" w:cs="Arial"/>
          <w:highlight w:val="white"/>
        </w:rPr>
        <w:t xml:space="preserve">długości nie mniejszej niż 4 km </w:t>
      </w:r>
    </w:p>
    <w:p w:rsidR="00C22ECC" w:rsidRPr="00CA241D" w:rsidRDefault="00C22ECC" w:rsidP="00C22ECC">
      <w:pPr>
        <w:widowControl w:val="0"/>
        <w:autoSpaceDE w:val="0"/>
        <w:autoSpaceDN w:val="0"/>
        <w:adjustRightInd w:val="0"/>
        <w:spacing w:after="0" w:line="240" w:lineRule="auto"/>
        <w:ind w:left="993"/>
        <w:jc w:val="both"/>
        <w:rPr>
          <w:rFonts w:ascii="Arial" w:hAnsi="Arial" w:cs="Arial"/>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 Postanowienia dotyczące Podmiotów udostępniających zasoby: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Wykonawca może w celu potwierdzenia spełniania warunków udziału w postępowaniu w</w:t>
      </w:r>
      <w:r w:rsidR="009A53F1">
        <w:rPr>
          <w:rFonts w:ascii="Arial" w:hAnsi="Arial" w:cs="Arial"/>
          <w:color w:val="000000"/>
        </w:rPr>
        <w:t> </w:t>
      </w:r>
      <w:r w:rsidRPr="00CA241D">
        <w:rPr>
          <w:rFonts w:ascii="Arial" w:hAnsi="Arial" w:cs="Arial"/>
          <w:color w:val="000000"/>
        </w:rPr>
        <w:t>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C22ECC" w:rsidRPr="00CA241D" w:rsidRDefault="00C22ECC" w:rsidP="00C22ECC">
      <w:pPr>
        <w:widowControl w:val="0"/>
        <w:autoSpaceDE w:val="0"/>
        <w:autoSpaceDN w:val="0"/>
        <w:adjustRightInd w:val="0"/>
        <w:spacing w:after="0" w:line="240" w:lineRule="auto"/>
        <w:ind w:left="1440" w:hanging="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1440" w:hanging="360"/>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 xml:space="preserve">zastąpił ten podmiot innym podmiotem lub podmiotami lub </w:t>
      </w:r>
    </w:p>
    <w:p w:rsidR="00C22ECC" w:rsidRPr="00CA241D" w:rsidRDefault="00C22ECC" w:rsidP="00C22ECC">
      <w:pPr>
        <w:widowControl w:val="0"/>
        <w:autoSpaceDE w:val="0"/>
        <w:autoSpaceDN w:val="0"/>
        <w:adjustRightInd w:val="0"/>
        <w:spacing w:after="0" w:line="240" w:lineRule="auto"/>
        <w:ind w:left="1440" w:hanging="360"/>
        <w:jc w:val="both"/>
        <w:rPr>
          <w:rFonts w:ascii="Arial" w:hAnsi="Arial" w:cs="Arial"/>
          <w:color w:val="000000"/>
        </w:rPr>
      </w:pPr>
      <w:r w:rsidRPr="00CA241D">
        <w:rPr>
          <w:rFonts w:ascii="Arial" w:hAnsi="Arial" w:cs="Arial"/>
          <w:color w:val="000000"/>
        </w:rPr>
        <w:t>b.</w:t>
      </w:r>
      <w:r w:rsidRPr="00CA241D">
        <w:rPr>
          <w:rFonts w:ascii="Arial" w:hAnsi="Arial" w:cs="Arial"/>
          <w:color w:val="000000"/>
        </w:rPr>
        <w:tab/>
        <w:t xml:space="preserve">zobowiązał się do osobistego wykonania odpowiedniej część zamówienia, jeżeli wykaże spełnienie wymaganych zdolności technicznych lub zawodowych lub sytuację finansową lub ekonomiczną, zgodnie z pkt. V.2. niniejszej specyfikacji </w:t>
      </w:r>
      <w:r w:rsidRPr="00CA241D">
        <w:rPr>
          <w:rFonts w:ascii="Arial" w:hAnsi="Arial" w:cs="Arial"/>
          <w:color w:val="000000"/>
        </w:rPr>
        <w:lastRenderedPageBreak/>
        <w:t>istotnych warunków zamówienia .</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highlight w:val="white"/>
        </w:rPr>
        <w:t>)</w:t>
      </w:r>
      <w:r w:rsidRPr="00CA241D">
        <w:rPr>
          <w:rFonts w:ascii="Arial" w:hAnsi="Arial" w:cs="Arial"/>
          <w:color w:val="000000"/>
        </w:rPr>
        <w:t xml:space="preserve"> 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6</w:t>
      </w:r>
      <w:r w:rsidRPr="00CA241D">
        <w:rPr>
          <w:rFonts w:ascii="Arial" w:hAnsi="Arial" w:cs="Arial"/>
          <w:color w:val="000000"/>
          <w:highlight w:val="white"/>
        </w:rPr>
        <w:t>)</w:t>
      </w:r>
      <w:r w:rsidRPr="00CA241D">
        <w:rPr>
          <w:rFonts w:ascii="Arial" w:hAnsi="Arial" w:cs="Arial"/>
          <w:color w:val="000000"/>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w:t>
      </w:r>
      <w:r w:rsidRPr="00CA241D">
        <w:rPr>
          <w:rFonts w:ascii="Arial" w:hAnsi="Arial" w:cs="Arial"/>
          <w:color w:val="000000"/>
        </w:rPr>
        <w:t xml:space="preserve"> </w:t>
      </w:r>
      <w:r w:rsidR="003F77DF">
        <w:rPr>
          <w:rFonts w:ascii="Arial" w:hAnsi="Arial" w:cs="Arial"/>
          <w:color w:val="000000"/>
        </w:rPr>
        <w:t xml:space="preserve">Zgodnie z art. 24aa ust.1 ustawy </w:t>
      </w:r>
      <w:proofErr w:type="spellStart"/>
      <w:r w:rsidR="003F77DF">
        <w:rPr>
          <w:rFonts w:ascii="Arial" w:hAnsi="Arial" w:cs="Arial"/>
          <w:color w:val="000000"/>
        </w:rPr>
        <w:t>Pzp</w:t>
      </w:r>
      <w:proofErr w:type="spellEnd"/>
      <w:r w:rsidR="003F77DF">
        <w:rPr>
          <w:rFonts w:ascii="Arial" w:hAnsi="Arial" w:cs="Arial"/>
          <w:color w:val="000000"/>
        </w:rPr>
        <w:t xml:space="preserve"> w</w:t>
      </w:r>
      <w:r w:rsidRPr="00CA241D">
        <w:rPr>
          <w:rFonts w:ascii="Arial" w:hAnsi="Arial" w:cs="Arial"/>
          <w:color w:val="000000"/>
        </w:rPr>
        <w:t xml:space="preserve">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w:t>
      </w:r>
      <w:r w:rsidRPr="00CA241D">
        <w:rPr>
          <w:rFonts w:ascii="Arial" w:hAnsi="Arial" w:cs="Arial"/>
          <w:color w:val="000000"/>
          <w:highlight w:val="white"/>
        </w:rPr>
        <w:t xml:space="preserve"> </w:t>
      </w:r>
      <w:r w:rsidRPr="00CA241D">
        <w:rPr>
          <w:rFonts w:ascii="Arial" w:hAnsi="Arial" w:cs="Arial"/>
          <w:color w:val="000000"/>
        </w:rPr>
        <w:t>lub nie wniesie wymaganego zabezpieczenia nale</w:t>
      </w:r>
      <w:r w:rsidRPr="00CA241D">
        <w:rPr>
          <w:rFonts w:ascii="Arial" w:hAnsi="Arial" w:cs="Arial"/>
          <w:color w:val="000000"/>
          <w:highlight w:val="white"/>
        </w:rPr>
        <w:t>żytego wykonania umowy</w:t>
      </w:r>
      <w:r w:rsidRPr="00CA241D">
        <w:rPr>
          <w:rFonts w:ascii="Arial" w:hAnsi="Arial" w:cs="Arial"/>
          <w:color w:val="000000"/>
        </w:rPr>
        <w:t xml:space="preserve"> Zamawiaj</w:t>
      </w:r>
      <w:r w:rsidRPr="00CA241D">
        <w:rPr>
          <w:rFonts w:ascii="Arial" w:hAnsi="Arial" w:cs="Arial"/>
          <w:color w:val="000000"/>
          <w:highlight w:val="white"/>
        </w:rPr>
        <w:t>ący zbada, czy wykonawca, który złożył ofertę najwyżej ocenioną spośród pozostałych ofert nie podlega wykluczeniu oraz spełnia warunki udziału w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w:t>
      </w:r>
      <w:r w:rsidRPr="00CA241D">
        <w:rPr>
          <w:rFonts w:ascii="Arial" w:hAnsi="Arial" w:cs="Arial"/>
          <w:color w:val="000000"/>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w:t>
      </w:r>
      <w:r w:rsidRPr="00CA241D">
        <w:rPr>
          <w:rFonts w:ascii="Arial" w:hAnsi="Arial" w:cs="Arial"/>
          <w:color w:val="000000"/>
        </w:rPr>
        <w:t xml:space="preserve"> W przypadku wykonawców wspólnie ubiegających się o udzielenie zamówienia, zobowiązani są oni wykazać spełnienie warunków udziału w postępowaniu wspólnie.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VI. Podstawy wykluczenia z udziału w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1. Z udziału w niniejszym postępowaniu wyklucza się wykonawców, którzy podlegają wykluczeniu na podstawie art. 24 ust. 1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Z post</w:t>
      </w:r>
      <w:r w:rsidRPr="00CA241D">
        <w:rPr>
          <w:rFonts w:ascii="Arial" w:hAnsi="Arial" w:cs="Arial"/>
          <w:color w:val="000000"/>
          <w:highlight w:val="white"/>
        </w:rPr>
        <w:t>ępowania o udzielenie zamówienia wyklucza się również wykonawcę:</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CA241D">
        <w:rPr>
          <w:rFonts w:ascii="Arial" w:hAnsi="Arial" w:cs="Arial"/>
          <w:color w:val="000000"/>
        </w:rPr>
        <w:t>Pzp</w:t>
      </w:r>
      <w:proofErr w:type="spellEnd"/>
      <w:r w:rsidRPr="00CA241D">
        <w:rPr>
          <w:rFonts w:ascii="Arial" w:hAnsi="Arial" w:cs="Arial"/>
          <w:color w:val="000000"/>
        </w:rPr>
        <w:t>, chyba że wykonawca dokonał płatności należnych podatków, opłat lub składek na ubezpieczenia społeczne lub zdrowotne wraz z odsetkami lub grzywnami lub zawarł wiążące porozumienie w</w:t>
      </w:r>
      <w:r w:rsidR="00302DD8">
        <w:rPr>
          <w:rFonts w:ascii="Arial" w:hAnsi="Arial" w:cs="Arial"/>
          <w:color w:val="000000"/>
        </w:rPr>
        <w:t> </w:t>
      </w:r>
      <w:r w:rsidRPr="00CA241D">
        <w:rPr>
          <w:rFonts w:ascii="Arial" w:hAnsi="Arial" w:cs="Arial"/>
          <w:color w:val="000000"/>
        </w:rPr>
        <w:t>sprawie spłaty tych należności.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3. Wykluczenie wykonawcy następuje jeżeli nie upłynął okres określony zgodnie z art. 24 ust. 7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4. Wykonawca podlegający wykluczeniu na podstawie art. 24 ust. 1 pkt. 13 i 14 oraz pkt. 16-20 </w:t>
      </w:r>
      <w:r w:rsidRPr="00CA241D">
        <w:rPr>
          <w:rFonts w:ascii="Arial" w:hAnsi="Arial" w:cs="Arial"/>
          <w:color w:val="000000"/>
          <w:highlight w:val="white"/>
        </w:rPr>
        <w:t xml:space="preserve"> </w:t>
      </w:r>
      <w:r w:rsidRPr="00CA241D">
        <w:rPr>
          <w:rFonts w:ascii="Arial" w:hAnsi="Arial" w:cs="Arial"/>
          <w:color w:val="000000"/>
        </w:rPr>
        <w:t xml:space="preserve"> lub na podstawie pkt. VI. 2 niniejszej specyfikacji istotnych warunków zamówienia może zgodnie z art. 24 ust. 8 ustawy </w:t>
      </w:r>
      <w:proofErr w:type="spellStart"/>
      <w:r w:rsidRPr="00CA241D">
        <w:rPr>
          <w:rFonts w:ascii="Arial" w:hAnsi="Arial" w:cs="Arial"/>
          <w:color w:val="000000"/>
        </w:rPr>
        <w:t>Pzp</w:t>
      </w:r>
      <w:proofErr w:type="spellEnd"/>
      <w:r w:rsidRPr="00CA241D">
        <w:rPr>
          <w:rFonts w:ascii="Arial" w:hAnsi="Arial" w:cs="Arial"/>
          <w:color w:val="000000"/>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w:t>
      </w:r>
      <w:r w:rsidRPr="00CA241D">
        <w:rPr>
          <w:rFonts w:ascii="Arial" w:hAnsi="Arial" w:cs="Arial"/>
          <w:color w:val="000000"/>
        </w:rPr>
        <w:lastRenderedPageBreak/>
        <w:t>organizacyjnych i kadrowych, które są odpowiednie dla zapobiegania dalszym przestępstwom lub przestępstwom skarbowym lub nieprawidłowemu postępowaniu Wykonawcy. Przedstawione przez Wykonawcę dowody podlegać będą ocenie Zamawiającego pod względem wagi i</w:t>
      </w:r>
      <w:r w:rsidR="009A53F1">
        <w:rPr>
          <w:rFonts w:ascii="Arial" w:hAnsi="Arial" w:cs="Arial"/>
          <w:color w:val="000000"/>
        </w:rPr>
        <w:t> </w:t>
      </w:r>
      <w:r w:rsidRPr="00CA241D">
        <w:rPr>
          <w:rFonts w:ascii="Arial" w:hAnsi="Arial" w:cs="Arial"/>
          <w:color w:val="000000"/>
        </w:rPr>
        <w:t>szczególnych okoliczności czynu wykonawcy.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6. Ofertę wykonawcy wykluczonego uznaje się za odrzuconą. Zamawiający może wykluczyć Wykonawcę na każdym etapie postępowania o udzielenie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7. W terminie 3 dni od przekazania </w:t>
      </w:r>
      <w:r w:rsidRPr="00CA241D">
        <w:rPr>
          <w:rFonts w:ascii="Arial" w:hAnsi="Arial" w:cs="Arial"/>
          <w:i/>
          <w:iCs/>
          <w:color w:val="000000"/>
        </w:rPr>
        <w:t>Informacji o treści złożonych ofert</w:t>
      </w:r>
      <w:r w:rsidRPr="00CA241D">
        <w:rPr>
          <w:rFonts w:ascii="Arial" w:hAnsi="Arial" w:cs="Arial"/>
          <w:color w:val="000000"/>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8. Zamawiający odrzuca ofertę, jeżeli:</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 jest niezgodną z ustawą.</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2)jej treść nie odpowiada treści specyfikacji istotnych warunków zamówienia, z</w:t>
      </w:r>
      <w:r>
        <w:rPr>
          <w:rFonts w:ascii="Arial" w:hAnsi="Arial" w:cs="Arial"/>
          <w:color w:val="000000"/>
        </w:rPr>
        <w:t> </w:t>
      </w:r>
      <w:r w:rsidRPr="00CA241D">
        <w:rPr>
          <w:rFonts w:ascii="Arial" w:hAnsi="Arial" w:cs="Arial"/>
          <w:color w:val="000000"/>
        </w:rPr>
        <w:t xml:space="preserve">zastrzeżeniem art. 87 ust. 2 pkt. 3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3) jej złożenie stanowi czyn nieuczciwej konkurencji w rozumieniu przepisów o</w:t>
      </w:r>
      <w:r>
        <w:rPr>
          <w:rFonts w:ascii="Arial" w:hAnsi="Arial" w:cs="Arial"/>
          <w:color w:val="000000"/>
        </w:rPr>
        <w:t> </w:t>
      </w:r>
      <w:r w:rsidRPr="00CA241D">
        <w:rPr>
          <w:rFonts w:ascii="Arial" w:hAnsi="Arial" w:cs="Arial"/>
          <w:color w:val="000000"/>
        </w:rPr>
        <w:t>zwalczaniu nieuczciwej konkurencji.</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4) jest ofertą, która zawiera rażąco niską cenę lub koszt w stosunku do przedmiotu zamówienia.</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5) została złożona przez wykonawcę wykluczonego z udziału w postępowaniu o</w:t>
      </w:r>
      <w:r>
        <w:rPr>
          <w:rFonts w:ascii="Arial" w:hAnsi="Arial" w:cs="Arial"/>
          <w:color w:val="000000"/>
        </w:rPr>
        <w:t> </w:t>
      </w:r>
      <w:r w:rsidRPr="00CA241D">
        <w:rPr>
          <w:rFonts w:ascii="Arial" w:hAnsi="Arial" w:cs="Arial"/>
          <w:color w:val="000000"/>
        </w:rPr>
        <w:t>udzielenie zamówienia.</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6) zawiera błędy w obliczeniu ceny lub kosztu.</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 xml:space="preserve">7) wykonawca w terminie 3 dni od dnia doręczenia zawiadomienia nie zgodził się na poprawienie omyłki, o której mowa w art. 87 ust. 2 pkt. 3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8) jest nieważna na podstawie odrębnych przepisów,</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 xml:space="preserve">10) wykonawca nie wyraził zgody, o której mowa w art. 85 ust. 2 ustawy </w:t>
      </w:r>
      <w:proofErr w:type="spellStart"/>
      <w:r w:rsidRPr="00CA241D">
        <w:rPr>
          <w:rFonts w:ascii="Arial" w:hAnsi="Arial" w:cs="Arial"/>
          <w:color w:val="000000"/>
        </w:rPr>
        <w:t>Pzp</w:t>
      </w:r>
      <w:proofErr w:type="spellEnd"/>
      <w:r w:rsidRPr="00CA241D">
        <w:rPr>
          <w:rFonts w:ascii="Arial" w:hAnsi="Arial" w:cs="Arial"/>
          <w:color w:val="000000"/>
        </w:rPr>
        <w:t>, na przedłużenie terminu związania ofertą;</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 xml:space="preserve">11) jej przyjęcie naruszałoby bezpieczeństwo publiczne lub istotny interes bezpieczeństwa państwa, a tego bezpieczeństwa lub interesu nie można zagwarantować w inny sposób. </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12) wadium nie zosta</w:t>
      </w:r>
      <w:r w:rsidRPr="00CA241D">
        <w:rPr>
          <w:rFonts w:ascii="Arial" w:hAnsi="Arial" w:cs="Arial"/>
          <w:color w:val="000000"/>
          <w:highlight w:val="white"/>
        </w:rPr>
        <w:t>ło wniesione lub zostało wniesione w sposób nieprawidłowy, jeżeli zamawiający żądał wniesienia wadium</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9. Ocena spełnienia warunków udziału w postępowaniu oraz niepodleganie wykluczeniu dokonywana będzie w oparciu o złożone przez wykonawcę w niniejszym postępowaniu oświadczenia oraz dokumenty.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VII. Wykaz oświadczeń lub dokumentów, potwierdzających spełnianie warunków udziału w</w:t>
      </w:r>
      <w:r w:rsidR="009A53F1">
        <w:rPr>
          <w:rFonts w:ascii="Arial" w:hAnsi="Arial" w:cs="Arial"/>
          <w:b/>
          <w:bCs/>
          <w:color w:val="000000"/>
        </w:rPr>
        <w:t> </w:t>
      </w:r>
      <w:r w:rsidRPr="00CA241D">
        <w:rPr>
          <w:rFonts w:ascii="Arial" w:hAnsi="Arial" w:cs="Arial"/>
          <w:b/>
          <w:bCs/>
          <w:color w:val="000000"/>
        </w:rPr>
        <w:t xml:space="preserve">postępowaniu oraz brak podstaw wykluczenia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Na ofertę składają się następujące dokumenty i załączniki:</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 Formularz ofertowy - wypełniony i podpisany przez wykonawcę</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 xml:space="preserve">2) Oświadczenie Wykonawcy o spełnieniu warunków udziału w postępowaniu oraz o nie podleganiu wykluczeniu - wypełnione i podpisane przez wykonawcę, które stanowić </w:t>
      </w:r>
      <w:r w:rsidRPr="00CA241D">
        <w:rPr>
          <w:rFonts w:ascii="Arial" w:hAnsi="Arial" w:cs="Arial"/>
          <w:color w:val="000000"/>
        </w:rPr>
        <w:lastRenderedPageBreak/>
        <w:t xml:space="preserve">będzie wstępne potwierdzenie spełnienia warunków udziału w postępowaniu oraz brak podstaw wykluczenia.    </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3) Dokument o kt</w:t>
      </w:r>
      <w:r w:rsidRPr="00CA241D">
        <w:rPr>
          <w:rFonts w:ascii="Arial" w:hAnsi="Arial" w:cs="Arial"/>
          <w:color w:val="000000"/>
          <w:highlight w:val="white"/>
        </w:rPr>
        <w:t xml:space="preserve">órym mowa w pkt. V.3. </w:t>
      </w:r>
      <w:proofErr w:type="spellStart"/>
      <w:r w:rsidRPr="00CA241D">
        <w:rPr>
          <w:rFonts w:ascii="Arial" w:hAnsi="Arial" w:cs="Arial"/>
          <w:color w:val="000000"/>
          <w:highlight w:val="white"/>
        </w:rPr>
        <w:t>ppkt</w:t>
      </w:r>
      <w:proofErr w:type="spellEnd"/>
      <w:r w:rsidRPr="00CA241D">
        <w:rPr>
          <w:rFonts w:ascii="Arial" w:hAnsi="Arial" w:cs="Arial"/>
          <w:color w:val="000000"/>
          <w:highlight w:val="white"/>
        </w:rPr>
        <w:t>. 2) jeżeli Wykonawca w celu potwierdzenia spełniania warunków udziału w postępowaniu polega na zdolnościach technicznych lub zawodowych lub sytuacji finansowej lub ekonomicznej innych podmiotów.</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W celu wykazania braku podstaw wykluczenia z post</w:t>
      </w:r>
      <w:r w:rsidRPr="00CA241D">
        <w:rPr>
          <w:rFonts w:ascii="Arial" w:hAnsi="Arial" w:cs="Arial"/>
          <w:color w:val="000000"/>
          <w:highlight w:val="white"/>
        </w:rPr>
        <w:t xml:space="preserve">ępowania o udzielenie zamówienia na podstawie okoliczności, o których mowa w art. 24 ust 1 </w:t>
      </w:r>
      <w:r w:rsidRPr="00CA241D">
        <w:rPr>
          <w:rFonts w:ascii="Arial" w:hAnsi="Arial" w:cs="Arial"/>
          <w:color w:val="000000"/>
        </w:rPr>
        <w:t xml:space="preserve">i 5 ustawy </w:t>
      </w:r>
      <w:proofErr w:type="spellStart"/>
      <w:r w:rsidRPr="00CA241D">
        <w:rPr>
          <w:rFonts w:ascii="Arial" w:hAnsi="Arial" w:cs="Arial"/>
          <w:color w:val="000000"/>
        </w:rPr>
        <w:t>Pzp</w:t>
      </w:r>
      <w:proofErr w:type="spellEnd"/>
      <w:r w:rsidRPr="00CA241D">
        <w:rPr>
          <w:rFonts w:ascii="Arial" w:hAnsi="Arial" w:cs="Arial"/>
          <w:color w:val="000000"/>
        </w:rPr>
        <w:t xml:space="preserve"> należy na wezwanie zamawiającego, pod rygorem wykluczenia z postępowania, złożyć w wyznaczonym przez Zamawiającego terminie następujące oświadczenia i dokumenty:</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2</w:t>
      </w:r>
      <w:r w:rsidRPr="00CA241D">
        <w:rPr>
          <w:rFonts w:ascii="Arial" w:hAnsi="Arial" w:cs="Arial"/>
          <w:color w:val="000000"/>
          <w:highlight w:val="white"/>
        </w:rPr>
        <w:t>)</w:t>
      </w:r>
      <w:r w:rsidRPr="00CA241D">
        <w:rPr>
          <w:rFonts w:ascii="Arial" w:hAnsi="Arial" w:cs="Arial"/>
          <w:color w:val="000000"/>
        </w:rPr>
        <w:t xml:space="preserve">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3</w:t>
      </w:r>
      <w:r w:rsidRPr="00CA241D">
        <w:rPr>
          <w:rFonts w:ascii="Arial" w:hAnsi="Arial" w:cs="Arial"/>
          <w:color w:val="000000"/>
          <w:highlight w:val="white"/>
        </w:rPr>
        <w:t>)</w:t>
      </w:r>
      <w:r w:rsidRPr="00CA241D">
        <w:rPr>
          <w:rFonts w:ascii="Arial" w:hAnsi="Arial" w:cs="Arial"/>
          <w:color w:val="000000"/>
        </w:rPr>
        <w:t xml:space="preserve">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w:t>
      </w:r>
      <w:r w:rsidR="009A53F1">
        <w:rPr>
          <w:rFonts w:ascii="Arial" w:hAnsi="Arial" w:cs="Arial"/>
          <w:color w:val="000000"/>
        </w:rPr>
        <w:t> </w:t>
      </w:r>
      <w:r w:rsidRPr="00CA241D">
        <w:rPr>
          <w:rFonts w:ascii="Arial" w:hAnsi="Arial" w:cs="Arial"/>
          <w:color w:val="000000"/>
        </w:rPr>
        <w:t>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w:t>
      </w:r>
      <w:r w:rsidRPr="00CA241D">
        <w:rPr>
          <w:rFonts w:ascii="Arial" w:hAnsi="Arial" w:cs="Arial"/>
          <w:color w:val="000000"/>
          <w:highlight w:val="white"/>
        </w:rPr>
        <w:t>0)</w:t>
      </w:r>
      <w:r w:rsidRPr="00CA241D">
        <w:rPr>
          <w:rFonts w:ascii="Arial" w:hAnsi="Arial" w:cs="Arial"/>
          <w:color w:val="000000"/>
        </w:rPr>
        <w:t xml:space="preserve"> oświadczenie wykonawcy o przynależności albo braku przynależności do tej samej grupy kapitałowej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FE53F9" w:rsidRDefault="00C22ECC" w:rsidP="00C22ECC">
      <w:pPr>
        <w:widowControl w:val="0"/>
        <w:autoSpaceDE w:val="0"/>
        <w:autoSpaceDN w:val="0"/>
        <w:adjustRightInd w:val="0"/>
        <w:spacing w:after="0" w:line="240" w:lineRule="auto"/>
        <w:jc w:val="both"/>
        <w:rPr>
          <w:rFonts w:ascii="Arial" w:hAnsi="Arial" w:cs="Arial"/>
          <w:highlight w:val="white"/>
        </w:rPr>
      </w:pPr>
      <w:r w:rsidRPr="00FE53F9">
        <w:rPr>
          <w:rFonts w:ascii="Arial" w:hAnsi="Arial" w:cs="Arial"/>
        </w:rPr>
        <w:t>4. W celu oceny spe</w:t>
      </w:r>
      <w:r w:rsidRPr="00FE53F9">
        <w:rPr>
          <w:rFonts w:ascii="Arial" w:hAnsi="Arial" w:cs="Arial"/>
          <w:highlight w:val="white"/>
        </w:rPr>
        <w:t xml:space="preserve">łnienia przez wykonawcę warunków, o których mowa w art. 22 ust. 1b pkt. 2) ustawy </w:t>
      </w:r>
      <w:proofErr w:type="spellStart"/>
      <w:r w:rsidRPr="00FE53F9">
        <w:rPr>
          <w:rFonts w:ascii="Arial" w:hAnsi="Arial" w:cs="Arial"/>
          <w:highlight w:val="white"/>
        </w:rPr>
        <w:t>Pzp</w:t>
      </w:r>
      <w:proofErr w:type="spellEnd"/>
      <w:r w:rsidRPr="00FE53F9">
        <w:rPr>
          <w:rFonts w:ascii="Arial" w:hAnsi="Arial" w:cs="Arial"/>
          <w:highlight w:val="white"/>
        </w:rPr>
        <w:t>, należy na wezwanie zamawiającego, pod rygorem wykluczenia z postępowania, złożyć w wyznaczonym przez Zamawiającego terminie następujące oświadczenia i dokumenty:</w:t>
      </w:r>
    </w:p>
    <w:p w:rsidR="00C22ECC" w:rsidRPr="00FE53F9" w:rsidRDefault="00C22ECC" w:rsidP="00C22ECC">
      <w:pPr>
        <w:widowControl w:val="0"/>
        <w:autoSpaceDE w:val="0"/>
        <w:autoSpaceDN w:val="0"/>
        <w:adjustRightInd w:val="0"/>
        <w:spacing w:after="0" w:line="240" w:lineRule="auto"/>
        <w:jc w:val="both"/>
        <w:rPr>
          <w:rFonts w:ascii="Arial" w:hAnsi="Arial" w:cs="Arial"/>
        </w:rPr>
      </w:pPr>
    </w:p>
    <w:p w:rsidR="00C22ECC" w:rsidRPr="00FE53F9" w:rsidRDefault="00C22ECC" w:rsidP="00C22ECC">
      <w:pPr>
        <w:widowControl w:val="0"/>
        <w:autoSpaceDE w:val="0"/>
        <w:autoSpaceDN w:val="0"/>
        <w:adjustRightInd w:val="0"/>
        <w:spacing w:after="0" w:line="240" w:lineRule="auto"/>
        <w:ind w:left="720"/>
        <w:jc w:val="both"/>
        <w:rPr>
          <w:rFonts w:ascii="Arial" w:hAnsi="Arial" w:cs="Arial"/>
        </w:rPr>
      </w:pPr>
      <w:r w:rsidRPr="00FE53F9">
        <w:rPr>
          <w:rFonts w:ascii="Arial" w:hAnsi="Arial" w:cs="Arial"/>
        </w:rPr>
        <w:t>4</w:t>
      </w:r>
      <w:r w:rsidRPr="00FE53F9">
        <w:rPr>
          <w:rFonts w:ascii="Arial" w:hAnsi="Arial" w:cs="Arial"/>
          <w:highlight w:val="white"/>
        </w:rPr>
        <w:t>)</w:t>
      </w:r>
      <w:r w:rsidRPr="00FE53F9">
        <w:rPr>
          <w:rFonts w:ascii="Arial" w:hAnsi="Arial" w:cs="Arial"/>
        </w:rPr>
        <w:t xml:space="preserve"> dokumenty potwierdzające, że wykonawca jest ubezpieczony od odpowiedzialności cywilnej w zakresie prowadzonej działalności związanej z przedmiotem zamówienia na sumę gwarancyjną </w:t>
      </w:r>
      <w:r w:rsidR="00826808" w:rsidRPr="00FE53F9">
        <w:rPr>
          <w:rFonts w:ascii="Arial" w:hAnsi="Arial" w:cs="Arial"/>
        </w:rPr>
        <w:t>nie mniejsz</w:t>
      </w:r>
      <w:r w:rsidR="00FE53F9">
        <w:rPr>
          <w:rFonts w:ascii="Arial" w:hAnsi="Arial" w:cs="Arial"/>
        </w:rPr>
        <w:t>ą</w:t>
      </w:r>
      <w:r w:rsidR="00826808" w:rsidRPr="00FE53F9">
        <w:rPr>
          <w:rFonts w:ascii="Arial" w:hAnsi="Arial" w:cs="Arial"/>
        </w:rPr>
        <w:t xml:space="preserve"> niż 1 mln zł.</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5</w:t>
      </w:r>
      <w:r>
        <w:rPr>
          <w:rFonts w:ascii="Arial" w:hAnsi="Arial" w:cs="Arial"/>
          <w:color w:val="000000"/>
        </w:rPr>
        <w:t>.</w:t>
      </w:r>
      <w:r w:rsidRPr="00CA241D">
        <w:rPr>
          <w:rFonts w:ascii="Arial" w:hAnsi="Arial" w:cs="Arial"/>
          <w:color w:val="000000"/>
        </w:rPr>
        <w:t xml:space="preserve">W celu oceny spełnienia przez wykonawcę warunków, o których mowa w art. 22 ust. 1b pkt. 3) ustawy </w:t>
      </w:r>
      <w:proofErr w:type="spellStart"/>
      <w:r w:rsidRPr="00CA241D">
        <w:rPr>
          <w:rFonts w:ascii="Arial" w:hAnsi="Arial" w:cs="Arial"/>
          <w:color w:val="000000"/>
        </w:rPr>
        <w:t>Pzp</w:t>
      </w:r>
      <w:proofErr w:type="spellEnd"/>
      <w:r w:rsidRPr="00CA241D">
        <w:rPr>
          <w:rFonts w:ascii="Arial" w:hAnsi="Arial" w:cs="Arial"/>
          <w:color w:val="000000"/>
        </w:rPr>
        <w:t>, należy na wezwanie zamawiającego, pod rygorem wykluczenia z postępowania, złożyć w wyznaczonym przez Zamawiającego terminie następujące oświadczenia i dokumenty:</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highlight w:val="white"/>
        </w:rPr>
        <w:t xml:space="preserve"> </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  wykaz robót budowlanych wykonanych nie wcze</w:t>
      </w:r>
      <w:r w:rsidRPr="00CA241D">
        <w:rPr>
          <w:rFonts w:ascii="Arial" w:hAnsi="Arial" w:cs="Arial"/>
          <w:color w:val="000000"/>
          <w:highlight w:val="white"/>
        </w:rPr>
        <w:t xml:space="preserve">śniej niż w okresie ostatnich 5 lat przed upływem terminu składania ofert, a jeżeli okres prowadzenia działalności jest krótszy </w:t>
      </w:r>
      <w:r w:rsidR="009A53F1">
        <w:rPr>
          <w:rFonts w:ascii="Arial" w:hAnsi="Arial" w:cs="Arial"/>
          <w:color w:val="000000"/>
          <w:highlight w:val="white"/>
        </w:rPr>
        <w:t>–</w:t>
      </w:r>
      <w:r w:rsidRPr="00CA241D">
        <w:rPr>
          <w:rFonts w:ascii="Arial" w:hAnsi="Arial" w:cs="Arial"/>
          <w:color w:val="000000"/>
          <w:highlight w:val="white"/>
        </w:rPr>
        <w:t xml:space="preserve"> w</w:t>
      </w:r>
      <w:r w:rsidR="009A53F1">
        <w:rPr>
          <w:rFonts w:ascii="Arial" w:hAnsi="Arial" w:cs="Arial"/>
          <w:color w:val="000000"/>
          <w:highlight w:val="white"/>
        </w:rPr>
        <w:t> </w:t>
      </w:r>
      <w:r w:rsidRPr="00CA241D">
        <w:rPr>
          <w:rFonts w:ascii="Arial" w:hAnsi="Arial" w:cs="Arial"/>
          <w:color w:val="000000"/>
          <w:highlight w:val="white"/>
        </w:rPr>
        <w:t>tym okresie, wraz z podaniem ich rodzaju, wartości, daty, miejsca wykonania i</w:t>
      </w:r>
      <w:r w:rsidR="009A53F1">
        <w:rPr>
          <w:rFonts w:ascii="Arial" w:hAnsi="Arial" w:cs="Arial"/>
          <w:color w:val="000000"/>
          <w:highlight w:val="white"/>
        </w:rPr>
        <w:t> </w:t>
      </w:r>
      <w:r w:rsidRPr="00CA241D">
        <w:rPr>
          <w:rFonts w:ascii="Arial" w:hAnsi="Arial" w:cs="Arial"/>
          <w:color w:val="000000"/>
          <w:highlight w:val="white"/>
        </w:rPr>
        <w:t>podmiotów, na rzecz których roboty te zostały wykonane, z załączeniem dowodów określających czy te roboty budowlane zostały wykonane należycie, w szczególności informacji o tym czy roboty zostały wykonane zgodnie z przepisami prawa budowlanego i</w:t>
      </w:r>
      <w:r>
        <w:rPr>
          <w:rFonts w:ascii="Arial" w:hAnsi="Arial" w:cs="Arial"/>
          <w:color w:val="000000"/>
          <w:highlight w:val="white"/>
        </w:rPr>
        <w:t> </w:t>
      </w:r>
      <w:r w:rsidRPr="00CA241D">
        <w:rPr>
          <w:rFonts w:ascii="Arial" w:hAnsi="Arial" w:cs="Arial"/>
          <w:color w:val="000000"/>
          <w:highlight w:val="white"/>
        </w:rPr>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22ECC" w:rsidRPr="003F77DF" w:rsidRDefault="00C22ECC" w:rsidP="00C22ECC">
      <w:pPr>
        <w:widowControl w:val="0"/>
        <w:autoSpaceDE w:val="0"/>
        <w:autoSpaceDN w:val="0"/>
        <w:adjustRightInd w:val="0"/>
        <w:spacing w:after="0" w:line="240" w:lineRule="auto"/>
        <w:ind w:left="720"/>
        <w:jc w:val="both"/>
        <w:rPr>
          <w:rFonts w:ascii="Arial" w:hAnsi="Arial" w:cs="Arial"/>
          <w:strike/>
          <w:color w:val="70AD47" w:themeColor="accent6"/>
        </w:rPr>
      </w:pPr>
      <w:r w:rsidRPr="00B42F43">
        <w:rPr>
          <w:rFonts w:ascii="Arial" w:hAnsi="Arial" w:cs="Arial"/>
        </w:rPr>
        <w:t>9</w:t>
      </w:r>
      <w:r w:rsidRPr="00B42F43">
        <w:rPr>
          <w:rFonts w:ascii="Arial" w:hAnsi="Arial" w:cs="Arial"/>
          <w:highlight w:val="white"/>
        </w:rPr>
        <w:t>)</w:t>
      </w:r>
      <w:r w:rsidRPr="00B42F43">
        <w:rPr>
          <w:rFonts w:ascii="Arial" w:hAnsi="Arial" w:cs="Arial"/>
        </w:rPr>
        <w:t xml:space="preserve">  wykaz osób, skierowanych przez wykonawcę do realizacji zamówienia publicznego, </w:t>
      </w:r>
      <w:r w:rsidRPr="00B42F43">
        <w:rPr>
          <w:rFonts w:ascii="Arial" w:hAnsi="Arial" w:cs="Arial"/>
        </w:rPr>
        <w:lastRenderedPageBreak/>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w:t>
      </w:r>
      <w:r w:rsidR="000839C4" w:rsidRPr="00B42F43">
        <w:rPr>
          <w:rFonts w:ascii="Arial" w:hAnsi="Arial" w:cs="Arial"/>
        </w:rPr>
        <w:t>ch</w:t>
      </w:r>
      <w:r w:rsidRPr="00B42F43">
        <w:rPr>
          <w:rFonts w:ascii="Arial" w:hAnsi="Arial" w:cs="Arial"/>
        </w:rPr>
        <w:t xml:space="preserve"> czynności oraz informacją</w:t>
      </w:r>
      <w:r w:rsidRPr="00B42F43">
        <w:rPr>
          <w:rFonts w:ascii="Arial" w:hAnsi="Arial" w:cs="Arial"/>
          <w:strike/>
        </w:rPr>
        <w:t xml:space="preserve"> </w:t>
      </w:r>
      <w:r w:rsidRPr="00B42F43">
        <w:rPr>
          <w:rFonts w:ascii="Arial" w:hAnsi="Arial" w:cs="Arial"/>
        </w:rPr>
        <w:t>o</w:t>
      </w:r>
      <w:r w:rsidR="009A53F1" w:rsidRPr="00B42F43">
        <w:rPr>
          <w:rFonts w:ascii="Arial" w:hAnsi="Arial" w:cs="Arial"/>
        </w:rPr>
        <w:t> </w:t>
      </w:r>
      <w:r w:rsidRPr="00B42F43">
        <w:rPr>
          <w:rFonts w:ascii="Arial" w:hAnsi="Arial" w:cs="Arial"/>
        </w:rPr>
        <w:t>podstawie do dysponowania tymi osobami.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6</w:t>
      </w:r>
      <w:r>
        <w:rPr>
          <w:rFonts w:ascii="Arial" w:hAnsi="Arial" w:cs="Arial"/>
          <w:color w:val="000000"/>
        </w:rPr>
        <w:t>.</w:t>
      </w:r>
      <w:r w:rsidRPr="00CA241D">
        <w:rPr>
          <w:rFonts w:ascii="Arial" w:hAnsi="Arial" w:cs="Arial"/>
          <w:color w:val="000000"/>
        </w:rPr>
        <w:t xml:space="preserve"> Dokumenty i oświadczenia wymienione w pkt. </w:t>
      </w:r>
      <w:r>
        <w:rPr>
          <w:rFonts w:ascii="Arial" w:hAnsi="Arial" w:cs="Arial"/>
          <w:color w:val="000000"/>
          <w:highlight w:val="white"/>
        </w:rPr>
        <w:t>VII.2,</w:t>
      </w:r>
      <w:r w:rsidRPr="00CA241D">
        <w:rPr>
          <w:rFonts w:ascii="Arial" w:hAnsi="Arial" w:cs="Arial"/>
          <w:color w:val="000000"/>
          <w:highlight w:val="white"/>
        </w:rPr>
        <w:t xml:space="preserve"> VII.4, VII.5</w:t>
      </w:r>
      <w:r w:rsidRPr="00CA241D">
        <w:rPr>
          <w:rFonts w:ascii="Arial" w:hAnsi="Arial" w:cs="Arial"/>
          <w:color w:val="000000"/>
        </w:rPr>
        <w:t xml:space="preserve"> nie są dołączane do oferty.</w:t>
      </w:r>
    </w:p>
    <w:p w:rsidR="00C22ECC"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7</w:t>
      </w:r>
      <w:r w:rsidRPr="00CA241D">
        <w:rPr>
          <w:rFonts w:ascii="Arial" w:hAnsi="Arial" w:cs="Arial"/>
          <w:color w:val="000000"/>
        </w:rPr>
        <w:t>. Postanowienia dotyczące składania dokumentów przez Wykonawców mających siedzibę lub miejsce zamieszkania poza terytorium Rzeczypospolitej Polskiej</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1) Wykonawca, który ma siedzib</w:t>
      </w:r>
      <w:r w:rsidRPr="00CA241D">
        <w:rPr>
          <w:rFonts w:ascii="Arial" w:hAnsi="Arial" w:cs="Arial"/>
          <w:color w:val="000000"/>
          <w:highlight w:val="white"/>
        </w:rPr>
        <w:t>ę lub miejsce zamieszkania poza terytorium Rzeczpospolitej Polskiej, zamiast dokumentu, o którym mowa w:</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 xml:space="preserve"> </w:t>
      </w:r>
      <w:r w:rsidRPr="00CA241D">
        <w:rPr>
          <w:rFonts w:ascii="Arial" w:hAnsi="Arial" w:cs="Arial"/>
          <w:color w:val="000000"/>
          <w:highlight w:val="white"/>
        </w:rPr>
        <w:t>b)</w:t>
      </w:r>
      <w:r w:rsidRPr="00CA241D">
        <w:rPr>
          <w:rFonts w:ascii="Arial" w:hAnsi="Arial" w:cs="Arial"/>
          <w:color w:val="000000"/>
        </w:rPr>
        <w:t xml:space="preserve"> punkcie VII.2 </w:t>
      </w:r>
      <w:proofErr w:type="spellStart"/>
      <w:r w:rsidRPr="00CA241D">
        <w:rPr>
          <w:rFonts w:ascii="Arial" w:hAnsi="Arial" w:cs="Arial"/>
          <w:color w:val="000000"/>
        </w:rPr>
        <w:t>ppkt</w:t>
      </w:r>
      <w:proofErr w:type="spellEnd"/>
      <w:r w:rsidRPr="00CA241D">
        <w:rPr>
          <w:rFonts w:ascii="Arial" w:hAnsi="Arial" w:cs="Arial"/>
          <w:color w:val="000000"/>
        </w:rPr>
        <w:t xml:space="preserve">. </w:t>
      </w:r>
      <w:r w:rsidRPr="00CA241D">
        <w:rPr>
          <w:rFonts w:ascii="Arial" w:hAnsi="Arial" w:cs="Arial"/>
          <w:color w:val="000000"/>
          <w:highlight w:val="white"/>
        </w:rPr>
        <w:t>2) i 3)</w:t>
      </w:r>
      <w:r w:rsidRPr="00CA241D">
        <w:rPr>
          <w:rFonts w:ascii="Arial" w:hAnsi="Arial" w:cs="Arial"/>
          <w:color w:val="000000"/>
        </w:rPr>
        <w:t xml:space="preserve"> składa dokument lub dokumenty, wystawione w kraju, w którym ma siedzibę lub miejsce zamieszkania, potwierdzające odpowiednio, że nie zalega z</w:t>
      </w:r>
      <w:r>
        <w:rPr>
          <w:rFonts w:ascii="Arial" w:hAnsi="Arial" w:cs="Arial"/>
          <w:color w:val="000000"/>
        </w:rPr>
        <w:t> </w:t>
      </w:r>
      <w:r w:rsidRPr="00CA241D">
        <w:rPr>
          <w:rFonts w:ascii="Arial" w:hAnsi="Arial" w:cs="Arial"/>
          <w:color w:val="000000"/>
        </w:rPr>
        <w:t>opłacaniem podatków, opłat, składek na ubezpieczenie społeczne lub zdrowotne albo że zawarł porozumienie z właściwym organem w sprawie spłat tych należności wraz z</w:t>
      </w:r>
      <w:r>
        <w:rPr>
          <w:rFonts w:ascii="Arial" w:hAnsi="Arial" w:cs="Arial"/>
          <w:color w:val="000000"/>
        </w:rPr>
        <w:t> </w:t>
      </w:r>
      <w:r w:rsidRPr="00CA241D">
        <w:rPr>
          <w:rFonts w:ascii="Arial" w:hAnsi="Arial" w:cs="Arial"/>
          <w:color w:val="000000"/>
        </w:rPr>
        <w:t>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2) Jeżeli w kraju, w którym wykonawca ma siedzibę lub miejsce zamieszkania lub w kraju, w</w:t>
      </w:r>
      <w:r>
        <w:rPr>
          <w:rFonts w:ascii="Arial" w:hAnsi="Arial" w:cs="Arial"/>
          <w:color w:val="000000"/>
        </w:rPr>
        <w:t> </w:t>
      </w:r>
      <w:r w:rsidRPr="00CA241D">
        <w:rPr>
          <w:rFonts w:ascii="Arial" w:hAnsi="Arial" w:cs="Arial"/>
          <w:color w:val="000000"/>
        </w:rPr>
        <w:t xml:space="preserve">którym miejsce zamieszkania mają osoby, których dotyczą dokumenty, wskazane w </w:t>
      </w:r>
      <w:proofErr w:type="spellStart"/>
      <w:r w:rsidRPr="00CA241D">
        <w:rPr>
          <w:rFonts w:ascii="Arial" w:hAnsi="Arial" w:cs="Arial"/>
          <w:color w:val="000000"/>
        </w:rPr>
        <w:t>ppkt</w:t>
      </w:r>
      <w:proofErr w:type="spellEnd"/>
      <w:r w:rsidRPr="00CA241D">
        <w:rPr>
          <w:rFonts w:ascii="Arial" w:hAnsi="Arial" w:cs="Arial"/>
          <w:color w:val="000000"/>
        </w:rPr>
        <w:t xml:space="preserve">. 1) a) nie wydaje się dokumentów, o których mowa w </w:t>
      </w:r>
      <w:proofErr w:type="spellStart"/>
      <w:r w:rsidRPr="00CA241D">
        <w:rPr>
          <w:rFonts w:ascii="Arial" w:hAnsi="Arial" w:cs="Arial"/>
          <w:color w:val="000000"/>
        </w:rPr>
        <w:t>ppkt</w:t>
      </w:r>
      <w:proofErr w:type="spellEnd"/>
      <w:r w:rsidRPr="00CA241D">
        <w:rPr>
          <w:rFonts w:ascii="Arial" w:hAnsi="Arial" w:cs="Arial"/>
          <w:color w:val="000000"/>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 xml:space="preserve">3) Wykonawca mający siedzibę na terytorium Rzeczypospolitej Polskiej, w odniesieniu do osób, które mają miejsce zamieszkania poza terytorium Rzeczypospolitej Polskiej, których dotyczą dokumenty wskazane w VII.2 </w:t>
      </w:r>
      <w:proofErr w:type="spellStart"/>
      <w:r w:rsidRPr="00CA241D">
        <w:rPr>
          <w:rFonts w:ascii="Arial" w:hAnsi="Arial" w:cs="Arial"/>
          <w:color w:val="000000"/>
        </w:rPr>
        <w:t>ppkt</w:t>
      </w:r>
      <w:proofErr w:type="spellEnd"/>
      <w:r w:rsidRPr="00CA241D">
        <w:rPr>
          <w:rFonts w:ascii="Arial" w:hAnsi="Arial" w:cs="Arial"/>
          <w:color w:val="000000"/>
        </w:rPr>
        <w:t xml:space="preserve">. 1), składa  dokumenty, o których mowa w </w:t>
      </w:r>
      <w:proofErr w:type="spellStart"/>
      <w:r w:rsidRPr="00CA241D">
        <w:rPr>
          <w:rFonts w:ascii="Arial" w:hAnsi="Arial" w:cs="Arial"/>
          <w:color w:val="000000"/>
        </w:rPr>
        <w:t>ppkt</w:t>
      </w:r>
      <w:proofErr w:type="spellEnd"/>
      <w:r w:rsidRPr="00CA241D">
        <w:rPr>
          <w:rFonts w:ascii="Arial" w:hAnsi="Arial" w:cs="Arial"/>
          <w:color w:val="000000"/>
        </w:rPr>
        <w:t xml:space="preserve">. 1) a) w zakresie określonym w art. 24 ust. 1 pkt 14 i 21 oraz ust. 5 pkt 6 ustawy. </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8</w:t>
      </w:r>
      <w:r w:rsidR="00244C4D">
        <w:rPr>
          <w:rFonts w:ascii="Arial" w:hAnsi="Arial" w:cs="Arial"/>
          <w:color w:val="000000"/>
        </w:rPr>
        <w:t>.</w:t>
      </w:r>
      <w:r w:rsidRPr="00CA241D">
        <w:rPr>
          <w:rFonts w:ascii="Arial" w:hAnsi="Arial" w:cs="Arial"/>
          <w:color w:val="000000"/>
        </w:rPr>
        <w:t xml:space="preserve"> W przypadku, kiedy ofertę składają wykonawcy wspólnie ubiegający się o udzielenie zamówienia (konsorcjum / spółka cywilna), musi ona spełniać następujące warunki: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1) Oferta winna być podpisana przez ustanowionego pełnomocnika do reprezentowania w</w:t>
      </w:r>
      <w:r>
        <w:rPr>
          <w:rFonts w:ascii="Arial" w:hAnsi="Arial" w:cs="Arial"/>
          <w:color w:val="000000"/>
        </w:rPr>
        <w:t> </w:t>
      </w:r>
      <w:r w:rsidRPr="00CA241D">
        <w:rPr>
          <w:rFonts w:ascii="Arial" w:hAnsi="Arial" w:cs="Arial"/>
          <w:color w:val="000000"/>
        </w:rPr>
        <w:t>postępowaniu lub do reprezentowania w postępowaniu i zawarcia umowy.</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lastRenderedPageBreak/>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9.</w:t>
      </w:r>
      <w:r w:rsidRPr="00CA241D">
        <w:rPr>
          <w:rFonts w:ascii="Arial" w:hAnsi="Arial" w:cs="Arial"/>
          <w:b/>
          <w:bCs/>
          <w:color w:val="000000"/>
        </w:rPr>
        <w:t xml:space="preserve"> </w:t>
      </w:r>
      <w:r w:rsidRPr="00CA241D">
        <w:rPr>
          <w:rFonts w:ascii="Arial" w:hAnsi="Arial" w:cs="Arial"/>
          <w:color w:val="000000"/>
        </w:rPr>
        <w:t>Postanowienia dotyczące składanych w niniejszym postępowaniu dokumentów i oświadczeń:</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1) Oświadczenia Wykonawcy, Podmiotów udostępniających zasoby, Podwykonawców składane są w oryginale, podpisane przez osoby uprawnione do reprezentowania ww. podmiotów.</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2) Dokumenty, inne niż oświadczenia, składane są w oryginale lub kopii potwierdzonej za zgodność z oryginałem, podpisane przez osoby uprawnione do reprezentowania.</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4) Poświadczenie za zgodność z oryginałem następuje w formie pisemnej lub w formie elektronicznej .</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5) Oferta, wszystkie wymagane załączniki, składane dokumenty oraz oświadczenia podpisane przez upoważnionego przedstawiciela wykonawcy wymagają załączenia właściwego pełnomocnictwa lub umocowania prawnego. Pełnomocnictwo należy złożyć w</w:t>
      </w:r>
      <w:r w:rsidR="009A53F1">
        <w:rPr>
          <w:rFonts w:ascii="Arial" w:hAnsi="Arial" w:cs="Arial"/>
          <w:color w:val="000000"/>
        </w:rPr>
        <w:t> </w:t>
      </w:r>
      <w:r w:rsidRPr="00CA241D">
        <w:rPr>
          <w:rFonts w:ascii="Arial" w:hAnsi="Arial" w:cs="Arial"/>
          <w:color w:val="000000"/>
        </w:rPr>
        <w:t>formie oryginału lub notarialnie poświadczonej kopii.</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6) Dokumenty sporządzone w języku obcym są składane wraz z tłumaczeniem na język polski.</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C22ECC" w:rsidRPr="00CA241D" w:rsidRDefault="00C22ECC" w:rsidP="00C22ECC">
      <w:pPr>
        <w:widowControl w:val="0"/>
        <w:autoSpaceDE w:val="0"/>
        <w:autoSpaceDN w:val="0"/>
        <w:adjustRightInd w:val="0"/>
        <w:spacing w:after="0" w:line="240" w:lineRule="auto"/>
        <w:ind w:left="426"/>
        <w:jc w:val="both"/>
        <w:rPr>
          <w:rFonts w:ascii="Arial" w:hAnsi="Arial" w:cs="Arial"/>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1</w:t>
      </w:r>
      <w:r>
        <w:rPr>
          <w:rFonts w:ascii="Arial" w:hAnsi="Arial" w:cs="Arial"/>
          <w:color w:val="000000"/>
        </w:rPr>
        <w:t>0.</w:t>
      </w:r>
      <w:r w:rsidRPr="00CA241D">
        <w:rPr>
          <w:rFonts w:ascii="Arial" w:hAnsi="Arial" w:cs="Arial"/>
          <w:color w:val="000000"/>
        </w:rPr>
        <w:t xml:space="preserve"> Postanowienia dotyczące dokumentów dot. Podmiotów udostępniających zasoby:</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w:t>
      </w:r>
      <w:proofErr w:type="spellStart"/>
      <w:r w:rsidRPr="00CA241D">
        <w:rPr>
          <w:rFonts w:ascii="Arial" w:hAnsi="Arial" w:cs="Arial"/>
          <w:color w:val="000000"/>
        </w:rPr>
        <w:t>ppkt</w:t>
      </w:r>
      <w:proofErr w:type="spellEnd"/>
      <w:r w:rsidRPr="00CA241D">
        <w:rPr>
          <w:rFonts w:ascii="Arial" w:hAnsi="Arial" w:cs="Arial"/>
          <w:color w:val="000000"/>
        </w:rPr>
        <w:t>. 2).</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C22ECC" w:rsidRPr="00CA241D" w:rsidRDefault="00C22ECC" w:rsidP="00C22ECC">
      <w:pPr>
        <w:widowControl w:val="0"/>
        <w:autoSpaceDE w:val="0"/>
        <w:autoSpaceDN w:val="0"/>
        <w:adjustRightInd w:val="0"/>
        <w:spacing w:after="0" w:line="240" w:lineRule="auto"/>
        <w:ind w:left="851"/>
        <w:jc w:val="both"/>
        <w:rPr>
          <w:rFonts w:ascii="Arial" w:hAnsi="Arial" w:cs="Arial"/>
          <w:color w:val="000000"/>
        </w:rPr>
      </w:pPr>
      <w:r w:rsidRPr="00CA241D">
        <w:rPr>
          <w:rFonts w:ascii="Arial" w:hAnsi="Arial" w:cs="Arial"/>
          <w:color w:val="000000"/>
        </w:rPr>
        <w:t>a) zakresu dostępnych wykonawcy zasobów innego podmiotu,</w:t>
      </w:r>
    </w:p>
    <w:p w:rsidR="00C22ECC" w:rsidRPr="00CA241D" w:rsidRDefault="00C22ECC" w:rsidP="00C22ECC">
      <w:pPr>
        <w:widowControl w:val="0"/>
        <w:autoSpaceDE w:val="0"/>
        <w:autoSpaceDN w:val="0"/>
        <w:adjustRightInd w:val="0"/>
        <w:spacing w:after="0" w:line="240" w:lineRule="auto"/>
        <w:ind w:left="851"/>
        <w:jc w:val="both"/>
        <w:rPr>
          <w:rFonts w:ascii="Arial" w:hAnsi="Arial" w:cs="Arial"/>
          <w:color w:val="000000"/>
        </w:rPr>
      </w:pPr>
      <w:r w:rsidRPr="00CA241D">
        <w:rPr>
          <w:rFonts w:ascii="Arial" w:hAnsi="Arial" w:cs="Arial"/>
          <w:color w:val="000000"/>
        </w:rPr>
        <w:t>b) sposobu wykorzystania zasobów innego podmiotu, przez wykonawcę, przy wykonywaniu niniejszego zamówienia,</w:t>
      </w:r>
    </w:p>
    <w:p w:rsidR="00C22ECC" w:rsidRPr="00CA241D" w:rsidRDefault="00C22ECC" w:rsidP="00C22ECC">
      <w:pPr>
        <w:widowControl w:val="0"/>
        <w:autoSpaceDE w:val="0"/>
        <w:autoSpaceDN w:val="0"/>
        <w:adjustRightInd w:val="0"/>
        <w:spacing w:after="0" w:line="240" w:lineRule="auto"/>
        <w:ind w:left="851"/>
        <w:jc w:val="both"/>
        <w:rPr>
          <w:rFonts w:ascii="Arial" w:hAnsi="Arial" w:cs="Arial"/>
          <w:color w:val="000000"/>
        </w:rPr>
      </w:pPr>
      <w:r w:rsidRPr="00CA241D">
        <w:rPr>
          <w:rFonts w:ascii="Arial" w:hAnsi="Arial" w:cs="Arial"/>
          <w:color w:val="000000"/>
        </w:rPr>
        <w:t>c) zakres i okres udziału innego podmiotu przy wykonywaniu zamówienia publicznego,</w:t>
      </w:r>
    </w:p>
    <w:p w:rsidR="00C22ECC" w:rsidRPr="00CA241D" w:rsidRDefault="00C22ECC" w:rsidP="00C22ECC">
      <w:pPr>
        <w:widowControl w:val="0"/>
        <w:autoSpaceDE w:val="0"/>
        <w:autoSpaceDN w:val="0"/>
        <w:adjustRightInd w:val="0"/>
        <w:spacing w:after="0" w:line="240" w:lineRule="auto"/>
        <w:ind w:left="851"/>
        <w:jc w:val="both"/>
        <w:rPr>
          <w:rFonts w:ascii="Arial" w:hAnsi="Arial" w:cs="Arial"/>
          <w:color w:val="000000"/>
        </w:rPr>
      </w:pPr>
      <w:r w:rsidRPr="00CA241D">
        <w:rPr>
          <w:rFonts w:ascii="Arial" w:hAnsi="Arial" w:cs="Arial"/>
          <w:color w:val="000000"/>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C22ECC" w:rsidRPr="003A3E13" w:rsidRDefault="00C22ECC" w:rsidP="00C22ECC">
      <w:pPr>
        <w:widowControl w:val="0"/>
        <w:autoSpaceDE w:val="0"/>
        <w:autoSpaceDN w:val="0"/>
        <w:adjustRightInd w:val="0"/>
        <w:spacing w:after="0" w:line="240" w:lineRule="auto"/>
        <w:ind w:left="567"/>
        <w:jc w:val="both"/>
        <w:rPr>
          <w:rFonts w:ascii="Arial" w:hAnsi="Arial" w:cs="Arial"/>
        </w:rPr>
      </w:pPr>
      <w:r w:rsidRPr="003A3E13">
        <w:rPr>
          <w:rFonts w:ascii="Arial" w:hAnsi="Arial" w:cs="Arial"/>
        </w:rPr>
        <w:t>3) Wykonawca zobowiązany będzie przedstawić na wezwanie zamawiającego dokumenty, o których mowa w pkt. VII</w:t>
      </w:r>
      <w:r>
        <w:rPr>
          <w:rFonts w:ascii="Arial" w:hAnsi="Arial" w:cs="Arial"/>
        </w:rPr>
        <w:t>.2</w:t>
      </w:r>
      <w:r w:rsidRPr="003A3E13">
        <w:rPr>
          <w:rFonts w:ascii="Arial" w:hAnsi="Arial" w:cs="Arial"/>
        </w:rPr>
        <w:t xml:space="preserve"> w odniesieniu do podmiotów na zdolnościach lub sytuacji których polega na zasadach określonych w art. 22a ustawy </w:t>
      </w:r>
      <w:proofErr w:type="spellStart"/>
      <w:r w:rsidRPr="003A3E13">
        <w:rPr>
          <w:rFonts w:ascii="Arial" w:hAnsi="Arial" w:cs="Arial"/>
        </w:rPr>
        <w:t>Pzp</w:t>
      </w:r>
      <w:proofErr w:type="spellEnd"/>
    </w:p>
    <w:p w:rsidR="00C22ECC" w:rsidRPr="003A3E13" w:rsidRDefault="00C22ECC" w:rsidP="00C22ECC">
      <w:pPr>
        <w:widowControl w:val="0"/>
        <w:autoSpaceDE w:val="0"/>
        <w:autoSpaceDN w:val="0"/>
        <w:adjustRightInd w:val="0"/>
        <w:spacing w:after="0" w:line="240" w:lineRule="auto"/>
        <w:jc w:val="both"/>
        <w:rPr>
          <w:rFonts w:ascii="Arial" w:hAnsi="Arial" w:cs="Arial"/>
          <w:b/>
          <w:bCs/>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VIII. Informacja o sposobie porozumiewania się zamawiającego z wykonawcami.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09"/>
        <w:jc w:val="both"/>
        <w:rPr>
          <w:rFonts w:ascii="Arial" w:hAnsi="Arial" w:cs="Arial"/>
          <w:color w:val="000000"/>
        </w:rPr>
      </w:pPr>
      <w:r w:rsidRPr="00CA241D">
        <w:rPr>
          <w:rFonts w:ascii="Arial" w:hAnsi="Arial" w:cs="Arial"/>
          <w:color w:val="000000"/>
        </w:rPr>
        <w:lastRenderedPageBreak/>
        <w:t xml:space="preserve">1. Komunikacja pomiędzy Zamawiającym a wykonawcami odbywać się </w:t>
      </w:r>
      <w:r w:rsidRPr="00CA241D">
        <w:rPr>
          <w:rFonts w:ascii="Arial" w:hAnsi="Arial" w:cs="Arial"/>
          <w:color w:val="000000"/>
          <w:highlight w:val="white"/>
        </w:rPr>
        <w:t xml:space="preserve"> </w:t>
      </w:r>
      <w:r w:rsidRPr="00CA241D">
        <w:rPr>
          <w:rFonts w:ascii="Arial" w:hAnsi="Arial" w:cs="Arial"/>
          <w:color w:val="000000"/>
        </w:rPr>
        <w:t xml:space="preserve"> za po</w:t>
      </w:r>
      <w:r w:rsidRPr="00CA241D">
        <w:rPr>
          <w:rFonts w:ascii="Arial" w:hAnsi="Arial" w:cs="Arial"/>
          <w:color w:val="000000"/>
          <w:highlight w:val="white"/>
        </w:rPr>
        <w:t>średnictwem operatora pocztowego w rozumieniu ustawy z dnia 23 listopada 2012 r. - Prawo pocztowe (Dz. U. z 2018 r. poz. 2188 oraz z 2019 r. poz. 1051 i 1495)</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osobi</w:t>
      </w:r>
      <w:r w:rsidRPr="00CA241D">
        <w:rPr>
          <w:rFonts w:ascii="Arial" w:hAnsi="Arial" w:cs="Arial"/>
          <w:color w:val="000000"/>
          <w:highlight w:val="white"/>
        </w:rPr>
        <w:t>ście</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za po</w:t>
      </w:r>
      <w:r w:rsidRPr="00CA241D">
        <w:rPr>
          <w:rFonts w:ascii="Arial" w:hAnsi="Arial" w:cs="Arial"/>
          <w:color w:val="000000"/>
          <w:highlight w:val="white"/>
        </w:rPr>
        <w:t>średnictwem posłańca</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 xml:space="preserve">faksu, </w:t>
      </w:r>
      <w:r w:rsidRPr="00CA241D">
        <w:rPr>
          <w:rFonts w:ascii="Arial" w:hAnsi="Arial" w:cs="Arial"/>
          <w:color w:val="000000"/>
          <w:highlight w:val="white"/>
        </w:rPr>
        <w:t xml:space="preserve"> </w:t>
      </w:r>
      <w:r w:rsidRPr="00CA241D">
        <w:rPr>
          <w:rFonts w:ascii="Arial" w:hAnsi="Arial" w:cs="Arial"/>
          <w:color w:val="000000"/>
        </w:rPr>
        <w:t>przy u</w:t>
      </w:r>
      <w:r w:rsidRPr="00CA241D">
        <w:rPr>
          <w:rFonts w:ascii="Arial" w:hAnsi="Arial" w:cs="Arial"/>
          <w:color w:val="000000"/>
          <w:highlight w:val="white"/>
        </w:rPr>
        <w:t>życiu środków komunikacji elektronicznej w</w:t>
      </w:r>
      <w:r>
        <w:rPr>
          <w:rFonts w:ascii="Arial" w:hAnsi="Arial" w:cs="Arial"/>
          <w:color w:val="000000"/>
          <w:highlight w:val="white"/>
        </w:rPr>
        <w:t> </w:t>
      </w:r>
      <w:r w:rsidRPr="00CA241D">
        <w:rPr>
          <w:rFonts w:ascii="Arial" w:hAnsi="Arial" w:cs="Arial"/>
          <w:color w:val="000000"/>
          <w:highlight w:val="white"/>
        </w:rPr>
        <w:t>rozumieniu ustawy z dnia 18 lipca 2002 r. o świadczeniu usług drogą elektroniczną (Dz. U. z 2019 r. poz. 123 i 730)</w:t>
      </w:r>
      <w:r w:rsidRPr="00CA241D">
        <w:rPr>
          <w:rFonts w:ascii="Arial" w:hAnsi="Arial" w:cs="Arial"/>
          <w:color w:val="000000"/>
        </w:rPr>
        <w:t>. Wszelkie oświadczenia, wnioski, zawiadomienia oraz informacje przekazywane:</w:t>
      </w:r>
    </w:p>
    <w:p w:rsidR="00C22ECC" w:rsidRPr="00CA241D" w:rsidRDefault="00C22ECC" w:rsidP="00C22ECC">
      <w:pPr>
        <w:widowControl w:val="0"/>
        <w:autoSpaceDE w:val="0"/>
        <w:autoSpaceDN w:val="0"/>
        <w:adjustRightInd w:val="0"/>
        <w:spacing w:after="0" w:line="240" w:lineRule="auto"/>
        <w:ind w:left="709" w:hanging="709"/>
        <w:jc w:val="both"/>
        <w:rPr>
          <w:rFonts w:ascii="Arial" w:hAnsi="Arial" w:cs="Arial"/>
          <w:color w:val="000000"/>
        </w:rPr>
      </w:pPr>
      <w:r>
        <w:rPr>
          <w:rFonts w:ascii="Arial" w:hAnsi="Arial" w:cs="Arial"/>
          <w:color w:val="000000"/>
        </w:rPr>
        <w:t xml:space="preserve">           - </w:t>
      </w:r>
      <w:r w:rsidRPr="00CA241D">
        <w:rPr>
          <w:rFonts w:ascii="Arial" w:hAnsi="Arial" w:cs="Arial"/>
          <w:color w:val="000000"/>
        </w:rPr>
        <w:t>za po</w:t>
      </w:r>
      <w:r w:rsidRPr="00CA241D">
        <w:rPr>
          <w:rFonts w:ascii="Arial" w:hAnsi="Arial" w:cs="Arial"/>
          <w:color w:val="000000"/>
          <w:highlight w:val="white"/>
        </w:rPr>
        <w:t xml:space="preserve">średnictwem operatora pocztowego </w:t>
      </w:r>
      <w:r w:rsidRPr="00CA241D">
        <w:rPr>
          <w:rFonts w:ascii="Arial" w:hAnsi="Arial" w:cs="Arial"/>
          <w:color w:val="000000"/>
        </w:rPr>
        <w:t>oraz osobi</w:t>
      </w:r>
      <w:r w:rsidRPr="00CA241D">
        <w:rPr>
          <w:rFonts w:ascii="Arial" w:hAnsi="Arial" w:cs="Arial"/>
          <w:color w:val="000000"/>
          <w:highlight w:val="white"/>
        </w:rPr>
        <w:t>ście</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za po</w:t>
      </w:r>
      <w:r w:rsidRPr="00CA241D">
        <w:rPr>
          <w:rFonts w:ascii="Arial" w:hAnsi="Arial" w:cs="Arial"/>
          <w:color w:val="000000"/>
          <w:highlight w:val="white"/>
        </w:rPr>
        <w:t>średnictwem posłańca</w:t>
      </w:r>
      <w:r w:rsidRPr="00CA241D">
        <w:rPr>
          <w:rFonts w:ascii="Arial" w:hAnsi="Arial" w:cs="Arial"/>
          <w:color w:val="000000"/>
        </w:rPr>
        <w:t xml:space="preserve"> </w:t>
      </w:r>
      <w:r>
        <w:rPr>
          <w:rFonts w:ascii="Arial" w:hAnsi="Arial" w:cs="Arial"/>
          <w:color w:val="000000"/>
        </w:rPr>
        <w:t xml:space="preserve">   </w:t>
      </w:r>
      <w:r w:rsidRPr="00CA241D">
        <w:rPr>
          <w:rFonts w:ascii="Arial" w:hAnsi="Arial" w:cs="Arial"/>
          <w:color w:val="000000"/>
        </w:rPr>
        <w:t>nale</w:t>
      </w:r>
      <w:r w:rsidRPr="00CA241D">
        <w:rPr>
          <w:rFonts w:ascii="Arial" w:hAnsi="Arial" w:cs="Arial"/>
          <w:color w:val="000000"/>
          <w:highlight w:val="white"/>
        </w:rPr>
        <w:t>ży kierować / przekazywać na:</w:t>
      </w:r>
      <w:r>
        <w:rPr>
          <w:rFonts w:ascii="Arial" w:hAnsi="Arial" w:cs="Arial"/>
          <w:color w:val="000000"/>
        </w:rPr>
        <w:t xml:space="preserve"> </w:t>
      </w:r>
      <w:r w:rsidRPr="00CA241D">
        <w:rPr>
          <w:rFonts w:ascii="Arial" w:hAnsi="Arial" w:cs="Arial"/>
          <w:color w:val="000000"/>
        </w:rPr>
        <w:t>adres zamawiaj</w:t>
      </w:r>
      <w:r w:rsidRPr="00CA241D">
        <w:rPr>
          <w:rFonts w:ascii="Arial" w:hAnsi="Arial" w:cs="Arial"/>
          <w:color w:val="000000"/>
          <w:highlight w:val="white"/>
        </w:rPr>
        <w:t>ącego podany w pkt. I niniejszej Specyfikacji.</w:t>
      </w:r>
    </w:p>
    <w:p w:rsidR="00C22ECC" w:rsidRPr="00CA241D" w:rsidRDefault="00C22ECC" w:rsidP="00C22ECC">
      <w:pPr>
        <w:widowControl w:val="0"/>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           - </w:t>
      </w:r>
      <w:r w:rsidRPr="00CA241D">
        <w:rPr>
          <w:rFonts w:ascii="Arial" w:hAnsi="Arial" w:cs="Arial"/>
          <w:color w:val="000000"/>
        </w:rPr>
        <w:t>za pomoc</w:t>
      </w:r>
      <w:r w:rsidRPr="00CA241D">
        <w:rPr>
          <w:rFonts w:ascii="Arial" w:hAnsi="Arial" w:cs="Arial"/>
          <w:color w:val="000000"/>
          <w:highlight w:val="white"/>
        </w:rPr>
        <w:t>ą faksu należy kierować na nr faksu</w:t>
      </w:r>
      <w:r>
        <w:rPr>
          <w:rFonts w:ascii="Arial" w:hAnsi="Arial" w:cs="Arial"/>
          <w:color w:val="000000"/>
        </w:rPr>
        <w:t xml:space="preserve"> </w:t>
      </w:r>
      <w:r w:rsidRPr="00CA241D">
        <w:rPr>
          <w:rFonts w:ascii="Arial" w:hAnsi="Arial" w:cs="Arial"/>
          <w:color w:val="000000"/>
        </w:rPr>
        <w:t xml:space="preserve">podany w pkt. I niniejszej specyfikacji </w:t>
      </w:r>
      <w:r>
        <w:rPr>
          <w:rFonts w:ascii="Arial" w:hAnsi="Arial" w:cs="Arial"/>
          <w:color w:val="000000"/>
        </w:rPr>
        <w:t xml:space="preserve">  </w:t>
      </w:r>
      <w:r w:rsidRPr="00CA241D">
        <w:rPr>
          <w:rFonts w:ascii="Arial" w:hAnsi="Arial" w:cs="Arial"/>
          <w:color w:val="000000"/>
        </w:rPr>
        <w:t xml:space="preserve">istotnych warunków zamówienia </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ab/>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Każda ze stron na żądanie drugiej niezwłocznie potwierdza fakt otrzymania oświadczeń, wniosków, zawiadomień oraz innych informacji przekazanych za pomocą faksu.</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przy u</w:t>
      </w:r>
      <w:r w:rsidRPr="00CA241D">
        <w:rPr>
          <w:rFonts w:ascii="Arial" w:hAnsi="Arial" w:cs="Arial"/>
          <w:color w:val="000000"/>
          <w:highlight w:val="white"/>
        </w:rPr>
        <w:t>życiu środków komunikacji elektronicznej (poczta elektroniczna) należy kierować na adres poczty elektronicznej zamawiającego:</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 xml:space="preserve">podany w pkt. I niniejszej specyfikacji istotnych warunków zamówienia </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Każda ze stron na żądanie drugiej niezwłocznie potwierdza fakt otrzymania oświadczeń, wniosków, zawiadomień oraz innych informacji przekazanych przy użyciu środków komunikacji elektronicznej.</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Osoby uprawnione do porozumiewania się z wykonawcami</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 Osobą ze strony zamawiającego upoważnioną do kontaktowania się z wykonawcami jest:</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stanowisko</w:t>
      </w:r>
      <w:r w:rsidRPr="00CA241D">
        <w:rPr>
          <w:rFonts w:ascii="Arial" w:hAnsi="Arial" w:cs="Arial"/>
          <w:color w:val="000000"/>
        </w:rPr>
        <w:tab/>
      </w:r>
      <w:r w:rsidRPr="00CA241D">
        <w:rPr>
          <w:rFonts w:ascii="Arial" w:hAnsi="Arial" w:cs="Arial"/>
          <w:color w:val="000000"/>
          <w:highlight w:val="white"/>
        </w:rPr>
        <w:t>kierownik</w:t>
      </w: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imię i nazwisko</w:t>
      </w:r>
      <w:r w:rsidRPr="00CA241D">
        <w:rPr>
          <w:rFonts w:ascii="Arial" w:hAnsi="Arial" w:cs="Arial"/>
          <w:color w:val="000000"/>
        </w:rPr>
        <w:tab/>
      </w:r>
      <w:r w:rsidRPr="00CA241D">
        <w:rPr>
          <w:rFonts w:ascii="Arial" w:hAnsi="Arial" w:cs="Arial"/>
          <w:color w:val="000000"/>
          <w:highlight w:val="white"/>
        </w:rPr>
        <w:t>Jolanta Wawro</w:t>
      </w:r>
      <w:r w:rsidRPr="00CA241D">
        <w:rPr>
          <w:rFonts w:ascii="Arial" w:hAnsi="Arial" w:cs="Arial"/>
          <w:color w:val="000000"/>
        </w:rPr>
        <w:t xml:space="preserve"> </w:t>
      </w:r>
      <w:r w:rsidRPr="00CA241D">
        <w:rPr>
          <w:rFonts w:ascii="Arial" w:hAnsi="Arial" w:cs="Arial"/>
          <w:color w:val="000000"/>
        </w:rPr>
        <w:tab/>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tel.</w:t>
      </w:r>
      <w:r w:rsidRPr="00CA241D">
        <w:rPr>
          <w:rFonts w:ascii="Arial" w:hAnsi="Arial" w:cs="Arial"/>
          <w:color w:val="000000"/>
        </w:rPr>
        <w:tab/>
      </w:r>
      <w:r w:rsidRPr="00CA241D">
        <w:rPr>
          <w:rFonts w:ascii="Arial" w:hAnsi="Arial" w:cs="Arial"/>
          <w:color w:val="000000"/>
        </w:rPr>
        <w:tab/>
      </w:r>
      <w:r w:rsidRPr="00CA241D">
        <w:rPr>
          <w:rFonts w:ascii="Arial" w:hAnsi="Arial" w:cs="Arial"/>
          <w:color w:val="000000"/>
        </w:rPr>
        <w:tab/>
      </w:r>
      <w:r w:rsidRPr="00CA241D">
        <w:rPr>
          <w:rFonts w:ascii="Arial" w:hAnsi="Arial" w:cs="Arial"/>
          <w:color w:val="000000"/>
          <w:highlight w:val="white"/>
        </w:rPr>
        <w:t>16 73540</w:t>
      </w:r>
      <w:r w:rsidR="009A53F1">
        <w:rPr>
          <w:rFonts w:ascii="Arial" w:hAnsi="Arial" w:cs="Arial"/>
          <w:color w:val="000000"/>
          <w:highlight w:val="white"/>
        </w:rPr>
        <w:t>04 wew. 18</w:t>
      </w:r>
      <w:r w:rsidRPr="00CA241D">
        <w:rPr>
          <w:rFonts w:ascii="Arial" w:hAnsi="Arial" w:cs="Arial"/>
          <w:color w:val="000000"/>
          <w:highlight w:val="white"/>
        </w:rPr>
        <w:t xml:space="preserve">  </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 xml:space="preserve">fax. </w:t>
      </w:r>
      <w:r w:rsidRPr="00CA241D">
        <w:rPr>
          <w:rFonts w:ascii="Arial" w:hAnsi="Arial" w:cs="Arial"/>
          <w:color w:val="000000"/>
        </w:rPr>
        <w:tab/>
      </w:r>
      <w:r w:rsidRPr="00CA241D">
        <w:rPr>
          <w:rFonts w:ascii="Arial" w:hAnsi="Arial" w:cs="Arial"/>
          <w:color w:val="000000"/>
        </w:rPr>
        <w:tab/>
      </w:r>
      <w:r>
        <w:rPr>
          <w:rFonts w:ascii="Arial" w:hAnsi="Arial" w:cs="Arial"/>
          <w:color w:val="000000"/>
        </w:rPr>
        <w:t>16 7336066</w:t>
      </w:r>
      <w:r w:rsidRPr="00CA241D">
        <w:rPr>
          <w:rFonts w:ascii="Arial" w:hAnsi="Arial" w:cs="Arial"/>
          <w:color w:val="000000"/>
        </w:rPr>
        <w:tab/>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 xml:space="preserve">w terminach </w:t>
      </w:r>
      <w:r w:rsidRPr="00CA241D">
        <w:rPr>
          <w:rFonts w:ascii="Arial" w:hAnsi="Arial" w:cs="Arial"/>
          <w:color w:val="000000"/>
        </w:rPr>
        <w:tab/>
      </w:r>
      <w:r w:rsidRPr="00CA241D">
        <w:rPr>
          <w:rFonts w:ascii="Arial" w:hAnsi="Arial" w:cs="Arial"/>
          <w:color w:val="000000"/>
          <w:highlight w:val="white"/>
        </w:rPr>
        <w:t xml:space="preserve">godz. pomiędzy </w:t>
      </w:r>
      <w:r>
        <w:rPr>
          <w:rFonts w:ascii="Arial" w:hAnsi="Arial" w:cs="Arial"/>
          <w:color w:val="000000"/>
          <w:highlight w:val="white"/>
        </w:rPr>
        <w:t>7:00</w:t>
      </w:r>
      <w:r w:rsidRPr="00CA241D">
        <w:rPr>
          <w:rFonts w:ascii="Arial" w:hAnsi="Arial" w:cs="Arial"/>
          <w:color w:val="000000"/>
          <w:highlight w:val="white"/>
        </w:rPr>
        <w:t xml:space="preserve"> a </w:t>
      </w:r>
      <w:r>
        <w:rPr>
          <w:rFonts w:ascii="Arial" w:hAnsi="Arial" w:cs="Arial"/>
          <w:color w:val="000000"/>
        </w:rPr>
        <w:t>15:00</w:t>
      </w:r>
    </w:p>
    <w:p w:rsidR="00C22ECC"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 Wyjaśnienie treści specyfikacji istotnych warunków zamówienia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w:t>
      </w:r>
      <w:r>
        <w:rPr>
          <w:rFonts w:ascii="Arial" w:hAnsi="Arial" w:cs="Arial"/>
          <w:color w:val="000000"/>
        </w:rPr>
        <w:t> </w:t>
      </w:r>
      <w:r w:rsidRPr="00CA241D">
        <w:rPr>
          <w:rFonts w:ascii="Arial" w:hAnsi="Arial" w:cs="Arial"/>
          <w:color w:val="000000"/>
        </w:rPr>
        <w:t>zastrzeżeniem pkt.2).</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Ewentualna zmiana terminu składania ofert nie powoduje przesunięcia terminu, o którym mowa w pkt. 2), po upłynięciu, którego zamawiający może pozostawić wniosek o</w:t>
      </w:r>
      <w:r>
        <w:rPr>
          <w:rFonts w:ascii="Arial" w:hAnsi="Arial" w:cs="Arial"/>
          <w:color w:val="000000"/>
        </w:rPr>
        <w:t> </w:t>
      </w:r>
      <w:r w:rsidRPr="00CA241D">
        <w:rPr>
          <w:rFonts w:ascii="Arial" w:hAnsi="Arial" w:cs="Arial"/>
          <w:color w:val="000000"/>
        </w:rPr>
        <w:t>wyjaśnienie treści specyfikacji bez rozpoznania.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CA241D">
        <w:rPr>
          <w:rFonts w:ascii="Arial" w:hAnsi="Arial" w:cs="Arial"/>
          <w:color w:val="000000"/>
          <w:highlight w:val="white"/>
        </w:rPr>
        <w:t>stubno.biuletyn.net</w:t>
      </w:r>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Nie udziela się żadnych ustnych i telefonicznych informacji, wyjaśnień czy odpowiedzi na kierowane do zamawiającego zapytania w sprawach wymagających zachowania pisemności postępowania.</w:t>
      </w:r>
    </w:p>
    <w:p w:rsidR="00C22ECC" w:rsidRPr="00CA241D" w:rsidRDefault="00C22ECC" w:rsidP="00C22ECC">
      <w:pPr>
        <w:widowControl w:val="0"/>
        <w:autoSpaceDE w:val="0"/>
        <w:autoSpaceDN w:val="0"/>
        <w:adjustRightInd w:val="0"/>
        <w:spacing w:after="0" w:line="240" w:lineRule="auto"/>
        <w:ind w:left="360" w:hanging="360"/>
        <w:jc w:val="both"/>
        <w:rPr>
          <w:rFonts w:ascii="Arial" w:hAnsi="Arial" w:cs="Arial"/>
          <w:color w:val="000000"/>
        </w:rPr>
      </w:pPr>
      <w:r w:rsidRPr="00CA241D">
        <w:rPr>
          <w:rFonts w:ascii="Arial" w:hAnsi="Arial" w:cs="Arial"/>
          <w:color w:val="000000"/>
        </w:rPr>
        <w:lastRenderedPageBreak/>
        <w:tab/>
      </w:r>
      <w:r w:rsidRPr="00CA241D">
        <w:rPr>
          <w:rFonts w:ascii="Arial" w:hAnsi="Arial" w:cs="Arial"/>
          <w:color w:val="000000"/>
          <w:highlight w:val="white"/>
        </w:rPr>
        <w:t xml:space="preserve"> </w:t>
      </w:r>
      <w:r w:rsidRPr="00CA241D">
        <w:rPr>
          <w:rFonts w:ascii="Arial" w:hAnsi="Arial" w:cs="Arial"/>
          <w:color w:val="000000"/>
        </w:rPr>
        <w:t>6) Zamawiaj</w:t>
      </w:r>
      <w:r w:rsidRPr="00CA241D">
        <w:rPr>
          <w:rFonts w:ascii="Arial" w:hAnsi="Arial" w:cs="Arial"/>
          <w:color w:val="000000"/>
          <w:highlight w:val="white"/>
        </w:rPr>
        <w:t>ący nie przewiduje zorganizowania zebrania wszystkich wykonawców</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ab/>
        <w:t>4. Modyfikacja treści specyfikacji istotnych warunków zamówienia: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W uzasadnionych przypadkach zamawiający może przed upływem terminu składania ofert zmodyfikować treść specyfikacji istotnych warunków zamówienia.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Wprowadzone w ten sposób modyfikacje, uzupełnienia i ustalenia lub zmiany, w tym zmiany terminów zamieszczone zostaną na stronie internetowej: </w:t>
      </w:r>
      <w:r w:rsidRPr="00CA241D">
        <w:rPr>
          <w:rFonts w:ascii="Arial" w:hAnsi="Arial" w:cs="Arial"/>
          <w:color w:val="000000"/>
          <w:highlight w:val="white"/>
        </w:rPr>
        <w:t>stubno.biuletyn.net</w:t>
      </w:r>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Jeżeli wprowadzona modyfikacja treści specyfikacji nie prowadzi do zmiany treści ogłoszenia zamawiający może przedłużyć termin składania ofert o czas niezbędny na wprowadzenie zmian w ofertach, jeżeli będzie to niezbędne.</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Jeżeli wprowadzona modyfikacja treści specyfikacji prowadzi do zmiany treści ogłoszenia zamawiający zamieści w Biuletynie Zamówień Publicznych "</w:t>
      </w:r>
      <w:r w:rsidRPr="00CA241D">
        <w:rPr>
          <w:rFonts w:ascii="Arial" w:hAnsi="Arial" w:cs="Arial"/>
          <w:i/>
          <w:iCs/>
          <w:color w:val="000000"/>
        </w:rPr>
        <w:t>ogłoszenie o zmianie głoszenia zamieszczonego w Biuletynie Zamówień Publicznych</w:t>
      </w:r>
      <w:r w:rsidRPr="00CA241D">
        <w:rPr>
          <w:rFonts w:ascii="Arial" w:hAnsi="Arial" w:cs="Arial"/>
          <w:color w:val="000000"/>
        </w:rPr>
        <w:t>", przedłużając jednocześnie termin składania ofert o czas niezbędny na wprowadzenie zmian w ofertach, jeżeli spełnione zostaną przesłanki określone w art. 12a ust. 1 lub 2 Prawa zamówień publicznych.</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Niezwłocznie po zamieszczeniu w Biuletynie Zamówień Publicznych "</w:t>
      </w:r>
      <w:r w:rsidRPr="00CA241D">
        <w:rPr>
          <w:rFonts w:ascii="Arial" w:hAnsi="Arial" w:cs="Arial"/>
          <w:i/>
          <w:iCs/>
          <w:color w:val="000000"/>
        </w:rPr>
        <w:t>ogłoszenia o</w:t>
      </w:r>
      <w:r>
        <w:rPr>
          <w:rFonts w:ascii="Arial" w:hAnsi="Arial" w:cs="Arial"/>
          <w:i/>
          <w:iCs/>
          <w:color w:val="000000"/>
        </w:rPr>
        <w:t> </w:t>
      </w:r>
      <w:r w:rsidRPr="00CA241D">
        <w:rPr>
          <w:rFonts w:ascii="Arial" w:hAnsi="Arial" w:cs="Arial"/>
          <w:i/>
          <w:iCs/>
          <w:color w:val="000000"/>
        </w:rPr>
        <w:t>zmianie głoszenia zamieszczonego w Biuletynie Zamówień Publicznych</w:t>
      </w:r>
      <w:r w:rsidRPr="00CA241D">
        <w:rPr>
          <w:rFonts w:ascii="Arial" w:hAnsi="Arial" w:cs="Arial"/>
          <w:color w:val="000000"/>
        </w:rPr>
        <w:t xml:space="preserve"> zamawiający zamieści informację o zmianach na stronie internetowej: </w:t>
      </w:r>
      <w:r w:rsidRPr="00CA241D">
        <w:rPr>
          <w:rFonts w:ascii="Arial" w:hAnsi="Arial" w:cs="Arial"/>
          <w:color w:val="000000"/>
          <w:highlight w:val="white"/>
        </w:rPr>
        <w:t>stubno.biuletyn.net</w:t>
      </w:r>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Default="00C22ECC" w:rsidP="00C22ECC">
      <w:pPr>
        <w:widowControl w:val="0"/>
        <w:autoSpaceDE w:val="0"/>
        <w:autoSpaceDN w:val="0"/>
        <w:adjustRightInd w:val="0"/>
        <w:spacing w:after="0" w:line="240" w:lineRule="auto"/>
        <w:jc w:val="both"/>
        <w:rPr>
          <w:rFonts w:ascii="Arial" w:hAnsi="Arial" w:cs="Arial"/>
          <w:b/>
          <w:bCs/>
          <w:color w:val="000000"/>
        </w:rPr>
      </w:pPr>
      <w:r w:rsidRPr="00CA241D">
        <w:rPr>
          <w:rFonts w:ascii="Arial" w:hAnsi="Arial" w:cs="Arial"/>
          <w:b/>
          <w:bCs/>
          <w:color w:val="000000"/>
        </w:rPr>
        <w:t>IX. Wymagania dotyczące wadium</w:t>
      </w:r>
    </w:p>
    <w:p w:rsidR="009A53F1" w:rsidRPr="00CA241D" w:rsidRDefault="009A53F1"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 Zamawiający wymaga wniesienia wadium.</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p>
    <w:p w:rsidR="00C22ECC" w:rsidRPr="00B42F43"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rPr>
      </w:pPr>
      <w:r w:rsidRPr="00CA241D">
        <w:rPr>
          <w:rFonts w:ascii="Arial" w:hAnsi="Arial" w:cs="Arial"/>
          <w:color w:val="000000"/>
        </w:rPr>
        <w:t xml:space="preserve">2. </w:t>
      </w:r>
      <w:r w:rsidRPr="00B42F43">
        <w:rPr>
          <w:rFonts w:ascii="Arial" w:hAnsi="Arial" w:cs="Arial"/>
        </w:rPr>
        <w:t xml:space="preserve">Ustala się wadium dla całości przedmiotu zamówienia w wysokości: </w:t>
      </w:r>
      <w:r w:rsidR="003F77DF" w:rsidRPr="00B42F43">
        <w:rPr>
          <w:rFonts w:ascii="Arial" w:hAnsi="Arial" w:cs="Arial"/>
          <w:highlight w:val="white"/>
        </w:rPr>
        <w:t>35</w:t>
      </w:r>
      <w:r w:rsidR="009A53F1" w:rsidRPr="00B42F43">
        <w:rPr>
          <w:rFonts w:ascii="Arial" w:hAnsi="Arial" w:cs="Arial"/>
          <w:highlight w:val="white"/>
        </w:rPr>
        <w:t xml:space="preserve"> </w:t>
      </w:r>
      <w:r w:rsidRPr="00B42F43">
        <w:rPr>
          <w:rFonts w:ascii="Arial" w:hAnsi="Arial" w:cs="Arial"/>
          <w:highlight w:val="white"/>
        </w:rPr>
        <w:t>000,00</w:t>
      </w:r>
      <w:r w:rsidRPr="00B42F43">
        <w:rPr>
          <w:rFonts w:ascii="Arial" w:hAnsi="Arial" w:cs="Arial"/>
        </w:rPr>
        <w:t xml:space="preserve"> słownie</w:t>
      </w:r>
      <w:r w:rsidR="009A53F1" w:rsidRPr="00B42F43">
        <w:rPr>
          <w:rFonts w:ascii="Arial" w:hAnsi="Arial" w:cs="Arial"/>
        </w:rPr>
        <w:t xml:space="preserve"> zł</w:t>
      </w:r>
      <w:r w:rsidRPr="00B42F43">
        <w:rPr>
          <w:rFonts w:ascii="Arial" w:hAnsi="Arial" w:cs="Arial"/>
        </w:rPr>
        <w:t xml:space="preserve">: </w:t>
      </w:r>
      <w:r w:rsidR="003F77DF" w:rsidRPr="00B42F43">
        <w:rPr>
          <w:rFonts w:ascii="Arial" w:hAnsi="Arial" w:cs="Arial"/>
          <w:highlight w:val="white"/>
        </w:rPr>
        <w:t>trzydzieści pięć tysięcy</w:t>
      </w:r>
      <w:r w:rsidRPr="00B42F43">
        <w:rPr>
          <w:rFonts w:ascii="Arial" w:hAnsi="Arial" w:cs="Arial"/>
          <w:highlight w:val="white"/>
        </w:rPr>
        <w:t xml:space="preserve"> 00/100</w:t>
      </w:r>
      <w:r w:rsidRPr="00B42F43">
        <w:rPr>
          <w:rFonts w:ascii="Arial" w:hAnsi="Arial" w:cs="Arial"/>
        </w:rPr>
        <w:t>.</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3. Wykonawca wnosi wadium w wybranej przez siebie, wymienionej poniżej, formie:</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         1)</w:t>
      </w:r>
      <w:r w:rsidRPr="00CA241D">
        <w:rPr>
          <w:rFonts w:ascii="Arial" w:hAnsi="Arial" w:cs="Arial"/>
          <w:color w:val="000000"/>
        </w:rPr>
        <w:tab/>
        <w:t>w pieniądzu</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         2)</w:t>
      </w:r>
      <w:r w:rsidRPr="00CA241D">
        <w:rPr>
          <w:rFonts w:ascii="Arial" w:hAnsi="Arial" w:cs="Arial"/>
          <w:color w:val="000000"/>
        </w:rPr>
        <w:tab/>
        <w:t>w poręczeniach bankowych lub poręczeniach spółdzielczej kasy oszczędnościowo - kredytowej, z tym, że zobowiązanie kasy jest zobowiązaniem pieniężnym,</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         3)</w:t>
      </w:r>
      <w:r w:rsidRPr="00CA241D">
        <w:rPr>
          <w:rFonts w:ascii="Arial" w:hAnsi="Arial" w:cs="Arial"/>
          <w:color w:val="000000"/>
        </w:rPr>
        <w:tab/>
        <w:t xml:space="preserve">w gwarancjach bankowych, </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         4)</w:t>
      </w:r>
      <w:r w:rsidRPr="00CA241D">
        <w:rPr>
          <w:rFonts w:ascii="Arial" w:hAnsi="Arial" w:cs="Arial"/>
          <w:color w:val="000000"/>
        </w:rPr>
        <w:tab/>
        <w:t xml:space="preserve">w gwarancjach ubezpieczeniowych </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         5)</w:t>
      </w:r>
      <w:r w:rsidRPr="00CA241D">
        <w:rPr>
          <w:rFonts w:ascii="Arial" w:hAnsi="Arial" w:cs="Arial"/>
          <w:color w:val="000000"/>
        </w:rPr>
        <w:tab/>
        <w:t>w poręczeniach udzielanych przez podmioty, o których mowa w art. 6b ust. 5 pkt 2 ustawy z dnia 9 listopada 2000 r. o utworzeniu Polskiej Agencji Rozwoju Przedsiębiorczości (Dz. U. z</w:t>
      </w:r>
      <w:r w:rsidR="00302DD8">
        <w:rPr>
          <w:rFonts w:ascii="Arial" w:hAnsi="Arial" w:cs="Arial"/>
          <w:color w:val="000000"/>
        </w:rPr>
        <w:t> </w:t>
      </w:r>
      <w:r w:rsidRPr="00CA241D">
        <w:rPr>
          <w:rFonts w:ascii="Arial" w:hAnsi="Arial" w:cs="Arial"/>
          <w:color w:val="000000"/>
        </w:rPr>
        <w:t xml:space="preserve">2019 r. poz. 310, 836 i 1572) </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4. Wadium wnoszone w pieniądzu wpłaca się przelewem na rachunek bankowy:</w:t>
      </w:r>
    </w:p>
    <w:p w:rsidR="00C22ECC" w:rsidRPr="00CA241D" w:rsidRDefault="00C22ECC" w:rsidP="00647734">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highlight w:val="white"/>
        </w:rPr>
        <w:t>bank Spółdzielczy w Żurawicy Oddział Stubno</w:t>
      </w:r>
      <w:r w:rsidR="00647734">
        <w:rPr>
          <w:rFonts w:ascii="Arial" w:hAnsi="Arial" w:cs="Arial"/>
          <w:color w:val="000000"/>
        </w:rPr>
        <w:t xml:space="preserve"> </w:t>
      </w:r>
      <w:r w:rsidRPr="00CA241D">
        <w:rPr>
          <w:rFonts w:ascii="Arial" w:hAnsi="Arial" w:cs="Arial"/>
          <w:color w:val="000000"/>
        </w:rPr>
        <w:t>nr rachunku:</w:t>
      </w:r>
      <w:r w:rsidRPr="00CA241D">
        <w:rPr>
          <w:rFonts w:ascii="Arial" w:hAnsi="Arial" w:cs="Arial"/>
          <w:color w:val="000000"/>
          <w:highlight w:val="white"/>
        </w:rPr>
        <w:t>90 9113 1030 0000 0000 2020 0003</w:t>
      </w:r>
    </w:p>
    <w:p w:rsidR="006F5C9E" w:rsidRPr="00B42F43" w:rsidRDefault="00C22ECC" w:rsidP="006F5C9E">
      <w:pPr>
        <w:widowControl w:val="0"/>
        <w:autoSpaceDE w:val="0"/>
        <w:autoSpaceDN w:val="0"/>
        <w:adjustRightInd w:val="0"/>
        <w:spacing w:after="0" w:line="240" w:lineRule="auto"/>
        <w:jc w:val="both"/>
        <w:rPr>
          <w:rFonts w:ascii="Arial" w:hAnsi="Arial" w:cs="Arial"/>
          <w:i/>
        </w:rPr>
      </w:pPr>
      <w:r>
        <w:rPr>
          <w:rFonts w:ascii="Arial" w:hAnsi="Arial" w:cs="Arial"/>
          <w:color w:val="000000"/>
        </w:rPr>
        <w:t xml:space="preserve">z adnotacją: </w:t>
      </w:r>
      <w:r w:rsidRPr="00CA241D">
        <w:rPr>
          <w:rFonts w:ascii="Arial" w:hAnsi="Arial" w:cs="Arial"/>
          <w:color w:val="000000"/>
        </w:rPr>
        <w:t xml:space="preserve">wadium </w:t>
      </w:r>
      <w:r w:rsidR="00B42F43" w:rsidRPr="00B42F43">
        <w:rPr>
          <w:rFonts w:ascii="Arial" w:hAnsi="Arial" w:cs="Arial"/>
        </w:rPr>
        <w:t>–</w:t>
      </w:r>
      <w:r w:rsidR="006F5C9E" w:rsidRPr="00B42F43">
        <w:rPr>
          <w:rFonts w:ascii="Arial" w:hAnsi="Arial" w:cs="Arial"/>
        </w:rPr>
        <w:t>„</w:t>
      </w:r>
      <w:r w:rsidR="006F5C9E" w:rsidRPr="00B42F43">
        <w:rPr>
          <w:rFonts w:ascii="Arial" w:hAnsi="Arial" w:cs="Arial"/>
          <w:i/>
        </w:rPr>
        <w:t>Przebudowa, rozbudowa wodociągu i kanalizacji sanitarnej wraz z  likwidacją ujęcia wody i oczyszczalni w St</w:t>
      </w:r>
      <w:r w:rsidR="00B42F43" w:rsidRPr="00B42F43">
        <w:rPr>
          <w:rFonts w:ascii="Arial" w:hAnsi="Arial" w:cs="Arial"/>
          <w:i/>
        </w:rPr>
        <w:t>arzawie</w:t>
      </w:r>
      <w:r w:rsidR="006F5C9E" w:rsidRPr="00B42F43">
        <w:rPr>
          <w:rFonts w:ascii="Arial" w:hAnsi="Arial" w:cs="Arial"/>
          <w:i/>
        </w:rPr>
        <w:t>”.</w:t>
      </w:r>
    </w:p>
    <w:p w:rsidR="00C22ECC" w:rsidRPr="00CA241D" w:rsidRDefault="00C22ECC" w:rsidP="00C22ECC">
      <w:pPr>
        <w:widowControl w:val="0"/>
        <w:autoSpaceDE w:val="0"/>
        <w:autoSpaceDN w:val="0"/>
        <w:adjustRightInd w:val="0"/>
        <w:spacing w:after="0" w:line="240" w:lineRule="auto"/>
        <w:ind w:left="284" w:hanging="284"/>
        <w:jc w:val="both"/>
        <w:rPr>
          <w:rFonts w:ascii="Arial" w:hAnsi="Arial" w:cs="Arial"/>
          <w:color w:val="000000"/>
        </w:rPr>
      </w:pPr>
      <w:r w:rsidRPr="00CA241D">
        <w:rPr>
          <w:rFonts w:ascii="Arial" w:hAnsi="Arial" w:cs="Arial"/>
          <w:color w:val="000000"/>
        </w:rPr>
        <w:t>5. Wadium wniesione w pieniądzu zamawiający przechowuje na rachunku bankowym.</w:t>
      </w:r>
    </w:p>
    <w:p w:rsidR="00C22ECC" w:rsidRPr="00CA241D" w:rsidRDefault="00C22ECC" w:rsidP="00C22ECC">
      <w:pPr>
        <w:widowControl w:val="0"/>
        <w:autoSpaceDE w:val="0"/>
        <w:autoSpaceDN w:val="0"/>
        <w:adjustRightInd w:val="0"/>
        <w:spacing w:after="0" w:line="240" w:lineRule="auto"/>
        <w:ind w:left="284" w:hanging="284"/>
        <w:jc w:val="both"/>
        <w:rPr>
          <w:rFonts w:ascii="Arial" w:hAnsi="Arial" w:cs="Arial"/>
          <w:color w:val="000000"/>
        </w:rPr>
      </w:pPr>
      <w:r w:rsidRPr="00CA241D">
        <w:rPr>
          <w:rFonts w:ascii="Arial" w:hAnsi="Arial" w:cs="Arial"/>
          <w:color w:val="000000"/>
        </w:rPr>
        <w:t xml:space="preserve">6. Wadium wniesione w pieniądzu należy złożyć z odpowiednim wyprzedzeniem, tak aby wpłynęło ono na rachunek bankowy Zamawiającego przed upływem terminu składania ofert. Powyższe zalecenie wynika z czasu trwania rozliczeń międzybankowych. Za termin wniesienia wadium </w:t>
      </w:r>
      <w:r w:rsidRPr="00CA241D">
        <w:rPr>
          <w:rFonts w:ascii="Arial" w:hAnsi="Arial" w:cs="Arial"/>
          <w:color w:val="000000"/>
        </w:rPr>
        <w:lastRenderedPageBreak/>
        <w:t>w formie pieniężnej przyjmuje się termin uznania na rachunku bankowym Zamawiającego.</w:t>
      </w:r>
    </w:p>
    <w:p w:rsidR="00C22ECC" w:rsidRPr="00CA241D" w:rsidRDefault="00C22ECC" w:rsidP="00C22ECC">
      <w:pPr>
        <w:widowControl w:val="0"/>
        <w:autoSpaceDE w:val="0"/>
        <w:autoSpaceDN w:val="0"/>
        <w:adjustRightInd w:val="0"/>
        <w:spacing w:after="0" w:line="240" w:lineRule="auto"/>
        <w:ind w:left="284" w:hanging="284"/>
        <w:jc w:val="both"/>
        <w:rPr>
          <w:rFonts w:ascii="Arial" w:hAnsi="Arial" w:cs="Arial"/>
          <w:color w:val="000000"/>
        </w:rPr>
      </w:pPr>
      <w:r w:rsidRPr="00CA241D">
        <w:rPr>
          <w:rFonts w:ascii="Arial" w:hAnsi="Arial" w:cs="Arial"/>
          <w:color w:val="000000"/>
        </w:rP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8. Wadium wniesione w formie innej niż pieniądz należy złożyć w formie oryginału, razem z ofertą w osobnej kopercie. 9. Polisa, poręczenie, gwarancja lub inny dokument stanowiący formę wadium winno zawierać w swojej treści nieodwołalne i bezwarunkowe zobowiązanie wystawcy dokumentu do zapłaty na rzecz Zamawiającego kwoty wadium na pierwsze pisemne żądanie Zamawiającego. Dokument ten winien obejmować odpowiedzialność za wszystkie przypadki powodujące utratę wadium, określone w art. 46 ust. 4a i 5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10. W przypadku niezabezpieczenia oferty jedną z określonych w niniejszej specyfikacji form wadium (niewniesienie wadium lub wniesienie w sposób nieprawidłowy) oferta wykonawcy podlegać będzie odrzuceniu.</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11. Zamawiający zwróci niezwłocznie wadium wszystkim wykonawcom po wyborze najkorzystniejszej oferty lub unieważnieniu postępowania, z wyjątkiem wykonawcy, którego oferta zostanie wybrana jako najkorzystniejsza.</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12. Wykonawcy, którego oferta zostanie wybrana jako najkorzystniejsza, Zamawiający zwróci wadium niezwłocznie po zawarciu umowy.</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13. Zamawiający zwróci niezwłocznie wadium na wniosek wykonawcy, który wycofał ofertę przed upływem terminu składania ofert.</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14. Zamawiający zwróci wadium wniesione w formie poręczenia lub gwarancji (dot. wadium w</w:t>
      </w:r>
      <w:r w:rsidR="00302DD8">
        <w:rPr>
          <w:rFonts w:ascii="Arial" w:hAnsi="Arial" w:cs="Arial"/>
          <w:color w:val="000000"/>
        </w:rPr>
        <w:t> </w:t>
      </w:r>
      <w:r w:rsidRPr="00CA241D">
        <w:rPr>
          <w:rFonts w:ascii="Arial" w:hAnsi="Arial" w:cs="Arial"/>
          <w:color w:val="000000"/>
        </w:rPr>
        <w:t>formie dokumentu elektronicznego) poprzez złożenie Wykonawcy oświadczenia o</w:t>
      </w:r>
      <w:r w:rsidR="00302DD8">
        <w:rPr>
          <w:rFonts w:ascii="Arial" w:hAnsi="Arial" w:cs="Arial"/>
          <w:color w:val="000000"/>
        </w:rPr>
        <w:t> </w:t>
      </w:r>
      <w:r w:rsidRPr="00CA241D">
        <w:rPr>
          <w:rFonts w:ascii="Arial" w:hAnsi="Arial" w:cs="Arial"/>
          <w:color w:val="000000"/>
        </w:rPr>
        <w:t>zwolnieniu wadium.</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15. Zamawiający zatrzymuje wadium wraz z odsetkami, w przypadku wystąpienia przesłanek określonych w art. 46 ust. 4a i 5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16. W zakresie wadium obowiązują uregulowania Prawa zamówień publicznych zawarte w art. 45 i 46 Prawa zamówień publicznych.</w:t>
      </w:r>
    </w:p>
    <w:p w:rsidR="00826808" w:rsidRPr="00CA241D" w:rsidRDefault="00826808"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p>
    <w:p w:rsidR="00C22ECC" w:rsidRDefault="00C22ECC" w:rsidP="00C22ECC">
      <w:pPr>
        <w:widowControl w:val="0"/>
        <w:tabs>
          <w:tab w:val="left" w:pos="1152"/>
          <w:tab w:val="left" w:pos="1296"/>
        </w:tabs>
        <w:autoSpaceDE w:val="0"/>
        <w:autoSpaceDN w:val="0"/>
        <w:adjustRightInd w:val="0"/>
        <w:spacing w:before="60" w:after="60" w:line="240" w:lineRule="auto"/>
        <w:ind w:left="576" w:hanging="576"/>
        <w:jc w:val="both"/>
        <w:rPr>
          <w:rFonts w:ascii="Arial" w:hAnsi="Arial" w:cs="Arial"/>
          <w:b/>
          <w:bCs/>
          <w:color w:val="000000"/>
        </w:rPr>
      </w:pPr>
      <w:r w:rsidRPr="00CA241D">
        <w:rPr>
          <w:rFonts w:ascii="Arial" w:hAnsi="Arial" w:cs="Arial"/>
          <w:b/>
          <w:bCs/>
          <w:color w:val="000000"/>
        </w:rPr>
        <w:t>X. Termin związania ofertą</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Bieg terminu związania ofertą rozpoczyna się wraz z upływem terminu składania ofert.</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Wykonawca pozostaje związany ofertą przez okres 30 dni od </w:t>
      </w:r>
      <w:r>
        <w:rPr>
          <w:rFonts w:ascii="Arial" w:hAnsi="Arial" w:cs="Arial"/>
          <w:color w:val="000000"/>
        </w:rPr>
        <w:t>upływu terminu składania ofert.</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Wykonawca może przedłużyć termin związania ofertą samodzielnie, zawiadamiając o tym zamawiającego.</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Jeżeli przedłużenie terminu związania ofertą dokonywane jest po wyborze oferty najkorzystniejszej, obowiązek wniesienia nowego wadium lub jego przedłużenia dotyczy jedynie wykonawcy, którego oferta została wybrana jako najkorzystniejsza.</w:t>
      </w:r>
    </w:p>
    <w:p w:rsidR="00C22ECC" w:rsidRPr="00CA241D" w:rsidRDefault="00C22ECC" w:rsidP="00C22ECC">
      <w:pPr>
        <w:widowControl w:val="0"/>
        <w:autoSpaceDE w:val="0"/>
        <w:autoSpaceDN w:val="0"/>
        <w:adjustRightInd w:val="0"/>
        <w:spacing w:before="60" w:after="6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 Opis sposobu przygotowania oferty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Forma oferty: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Ofertę składa się pod rygorem nieważności w formie pisemnej.</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Przygotowanie oferty: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lastRenderedPageBreak/>
        <w:t>1)</w:t>
      </w:r>
      <w:r w:rsidRPr="00CA241D">
        <w:rPr>
          <w:rFonts w:ascii="Arial" w:hAnsi="Arial" w:cs="Arial"/>
          <w:color w:val="000000"/>
        </w:rPr>
        <w:tab/>
        <w:t xml:space="preserve">Na ofertę składają się wszystkie oświadczenia i załączniki wymienione w pkt. VII niniejszej specyfikacji. </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Wykonawca może złożyć jedną ofertę, w formie pisemnej, w języku polskim, pismem czytelnym.</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Koszty związane z przygotowaniem oferty ponosi składający ofertę.</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Oferta oraz wymagane formularze, zestawienia i wykazy składane wraz z ofertą wymagają podpisu osób uprawnionych do reprezentowania firmy w obrocie gospodarczym, zgodnie z aktem rejestracyjnym oraz przepisami prawa.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Oferta podpisana przez upoważnionego przedstawiciela wykonawcy wymaga załączenia właściwego pełnomocnictwa lub umocowania prawnego.</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Oferta powinna zawierać wszystkie wymagane dokumenty, oświadczenia, załączniki i</w:t>
      </w:r>
      <w:r>
        <w:rPr>
          <w:rFonts w:ascii="Arial" w:hAnsi="Arial" w:cs="Arial"/>
          <w:color w:val="000000"/>
        </w:rPr>
        <w:t> </w:t>
      </w:r>
      <w:r w:rsidRPr="00CA241D">
        <w:rPr>
          <w:rFonts w:ascii="Arial" w:hAnsi="Arial" w:cs="Arial"/>
          <w:color w:val="000000"/>
        </w:rPr>
        <w:t>inne dokumenty, o których mowa w treści niniejszej specyfikacji.</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7)</w:t>
      </w:r>
      <w:r w:rsidRPr="00CA241D">
        <w:rPr>
          <w:rFonts w:ascii="Arial" w:hAnsi="Arial" w:cs="Arial"/>
          <w:color w:val="000000"/>
        </w:rPr>
        <w:tab/>
        <w:t>Dokumenty winny być sporządzone zgodnie z zaleceniami oraz przedstawionymi przez zamawiającego wzorcami (załącznikami), zawierać informacje i dane określone w tych dokumentach.</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8)</w:t>
      </w:r>
      <w:r w:rsidRPr="00CA241D">
        <w:rPr>
          <w:rFonts w:ascii="Arial" w:hAnsi="Arial" w:cs="Arial"/>
          <w:color w:val="000000"/>
        </w:rPr>
        <w:tab/>
        <w:t>Poprawki w ofercie (przekreślenie, przerobienie, uzupełnienie, nadpisanie, dopisanie, użycie korektora itp.) muszą być naniesione czytelnie oraz opatrzone podpisem osoby/osób uprawnionych do reprezentowania wykonawcy.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9)</w:t>
      </w:r>
      <w:r w:rsidRPr="00CA241D">
        <w:rPr>
          <w:rFonts w:ascii="Arial" w:hAnsi="Arial" w:cs="Arial"/>
          <w:color w:val="000000"/>
        </w:rPr>
        <w:tab/>
        <w:t>Wszystkie strony oferty powinny być spięte (zszyte) w sposób trwały, zapobiegający możliwości dekompletacji zawartości oferty.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10)</w:t>
      </w:r>
      <w:r w:rsidRPr="00CA241D">
        <w:rPr>
          <w:rFonts w:ascii="Arial" w:hAnsi="Arial" w:cs="Arial"/>
          <w:color w:val="00000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11)</w:t>
      </w:r>
      <w:r w:rsidRPr="00CA241D">
        <w:rPr>
          <w:rFonts w:ascii="Arial" w:hAnsi="Arial" w:cs="Arial"/>
          <w:color w:val="00000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tabs>
          <w:tab w:val="left" w:pos="144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 xml:space="preserve">3. Postanowienia dotyczące wnoszenia </w:t>
      </w:r>
      <w:r w:rsidRPr="00CA241D">
        <w:rPr>
          <w:rFonts w:ascii="Arial" w:hAnsi="Arial" w:cs="Arial"/>
          <w:color w:val="000000"/>
          <w:u w:val="single"/>
        </w:rPr>
        <w:t>oferty wspólnej</w:t>
      </w:r>
      <w:r w:rsidRPr="00CA241D">
        <w:rPr>
          <w:rFonts w:ascii="Arial" w:hAnsi="Arial" w:cs="Arial"/>
          <w:color w:val="000000"/>
        </w:rPr>
        <w:t xml:space="preserve"> przez dwa lub więcej podmioty gospodarcze (konsorcja/ spółki cywilne):</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Wykonawcy mogą wspólnie ubiegać się o udzielenie zamówienia.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Wykonawcy ustanawiają pełnomocnika do reprezentowania ich w postępowaniu o</w:t>
      </w:r>
      <w:r>
        <w:rPr>
          <w:rFonts w:ascii="Arial" w:hAnsi="Arial" w:cs="Arial"/>
          <w:color w:val="000000"/>
        </w:rPr>
        <w:t> </w:t>
      </w:r>
      <w:r w:rsidRPr="00CA241D">
        <w:rPr>
          <w:rFonts w:ascii="Arial" w:hAnsi="Arial" w:cs="Arial"/>
          <w:color w:val="000000"/>
        </w:rPr>
        <w:t>udzielenie zamówienia albo do reprezentowania w postępowaniu i zawarcia umowy, a</w:t>
      </w:r>
      <w:r>
        <w:rPr>
          <w:rFonts w:ascii="Arial" w:hAnsi="Arial" w:cs="Arial"/>
          <w:color w:val="000000"/>
        </w:rPr>
        <w:t> </w:t>
      </w:r>
      <w:r w:rsidRPr="00CA241D">
        <w:rPr>
          <w:rFonts w:ascii="Arial" w:hAnsi="Arial" w:cs="Arial"/>
          <w:color w:val="000000"/>
        </w:rPr>
        <w:t>pełnomocnictwo / upoważnienie do pełnienia takiej funkcji wystawione zgodnie z</w:t>
      </w:r>
      <w:r>
        <w:rPr>
          <w:rFonts w:ascii="Arial" w:hAnsi="Arial" w:cs="Arial"/>
          <w:color w:val="000000"/>
        </w:rPr>
        <w:t> </w:t>
      </w:r>
      <w:r w:rsidRPr="00CA241D">
        <w:rPr>
          <w:rFonts w:ascii="Arial" w:hAnsi="Arial" w:cs="Arial"/>
          <w:color w:val="000000"/>
        </w:rPr>
        <w:t>wymogami ustawowymi, podpisane przez prawnie upoważnionych przedstawicieli każdego z wykonawców występujących wspólnie należy załączyć do oferty.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Oferta winna być podpisana przez każdego z wykonawców występujących wspólnie lub przez upoważnionego przedstawiciela.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Wykonawcy wspólnie ubiegający się o udzielenie zamówienia ponoszą solidarną odpowiedzialność za wykonanie umowy.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Jeżeli oferta wspólna złożona przez dwóch lub więcej wykonawców zostanie wyłoniona w</w:t>
      </w:r>
      <w:r w:rsidR="00302DD8">
        <w:rPr>
          <w:rFonts w:ascii="Arial" w:hAnsi="Arial" w:cs="Arial"/>
          <w:color w:val="000000"/>
        </w:rPr>
        <w:t> </w:t>
      </w:r>
      <w:r w:rsidRPr="00CA241D">
        <w:rPr>
          <w:rFonts w:ascii="Arial" w:hAnsi="Arial" w:cs="Arial"/>
          <w:color w:val="000000"/>
        </w:rPr>
        <w:t>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C22ECC" w:rsidRPr="00CA241D" w:rsidRDefault="00C22ECC" w:rsidP="00C22ECC">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 xml:space="preserve">Wykonawców obowiązują postanowienia pkt. VII "Wykaz oświadczeń lub dokumentów, </w:t>
      </w:r>
      <w:r w:rsidRPr="00CA241D">
        <w:rPr>
          <w:rFonts w:ascii="Arial" w:hAnsi="Arial" w:cs="Arial"/>
          <w:color w:val="000000"/>
        </w:rPr>
        <w:lastRenderedPageBreak/>
        <w:t xml:space="preserve">potwierdzających spełnianie warunków udziału w postępowaniu oraz brak podstaw wykluczenia </w:t>
      </w:r>
      <w:r w:rsidRPr="00CA241D">
        <w:rPr>
          <w:rFonts w:ascii="Arial" w:hAnsi="Arial" w:cs="Arial"/>
          <w:color w:val="000000"/>
          <w:highlight w:val="white"/>
        </w:rPr>
        <w:t>pkt. 8</w:t>
      </w:r>
      <w:r w:rsidRPr="00CA241D">
        <w:rPr>
          <w:rFonts w:ascii="Arial" w:hAnsi="Arial" w:cs="Arial"/>
          <w:color w:val="000000"/>
        </w:rPr>
        <w:t xml:space="preserve"> w sprawie dokumentów wymaganych w przypadku składania oferty wspólnej.</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tabs>
          <w:tab w:val="left" w:pos="144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4. Sposób zaadresowania oferty: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Obowiązkiem wykonawcy jest złożenie oferty w sposób gwarantujący zachowanie poufności jej treści oraz zabezpieczający jej nienaruszalność do terminu otwarcia ofert (nieprzejrzysta, zamknięta koperta).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Koperta / opakowanie zawierające ofertę winno być zaadresowane do zamawiającego na adres podany w punkcie 1 niniejszej specyfikacji i opatrzone nazwą, dokładnym adresem wykonawcy oraz oznaczone w sposób następujący:</w:t>
      </w:r>
    </w:p>
    <w:p w:rsidR="00C22ECC" w:rsidRPr="00CA241D" w:rsidRDefault="00C22ECC" w:rsidP="00C22ECC">
      <w:pPr>
        <w:widowControl w:val="0"/>
        <w:tabs>
          <w:tab w:val="left" w:leader="dot" w:pos="5760"/>
          <w:tab w:val="left" w:leader="dot" w:pos="810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 xml:space="preserve"> </w:t>
      </w:r>
    </w:p>
    <w:p w:rsidR="00C22ECC" w:rsidRPr="00DA193F" w:rsidRDefault="006F5C9E" w:rsidP="006F5C9E">
      <w:pPr>
        <w:widowControl w:val="0"/>
        <w:autoSpaceDE w:val="0"/>
        <w:autoSpaceDN w:val="0"/>
        <w:adjustRightInd w:val="0"/>
        <w:spacing w:after="0" w:line="240" w:lineRule="auto"/>
        <w:jc w:val="both"/>
        <w:rPr>
          <w:rFonts w:ascii="Arial" w:hAnsi="Arial" w:cs="Arial"/>
          <w:b/>
        </w:rPr>
      </w:pPr>
      <w:r w:rsidRPr="00DA193F">
        <w:rPr>
          <w:rFonts w:ascii="Arial" w:hAnsi="Arial" w:cs="Arial"/>
          <w:b/>
        </w:rPr>
        <w:t xml:space="preserve">Oferta – </w:t>
      </w:r>
      <w:r w:rsidRPr="00DA193F">
        <w:rPr>
          <w:rFonts w:ascii="Arial" w:hAnsi="Arial" w:cs="Arial"/>
        </w:rPr>
        <w:t>„</w:t>
      </w:r>
      <w:r w:rsidRPr="00DA193F">
        <w:rPr>
          <w:rFonts w:ascii="Arial" w:hAnsi="Arial" w:cs="Arial"/>
          <w:b/>
        </w:rPr>
        <w:t xml:space="preserve">Przebudowa, rozbudowa wodociągu i kanalizacji sanitarnej wraz z likwidacją ujęcia wody i oczyszczalni w Starzawie” </w:t>
      </w:r>
      <w:r w:rsidR="00C22ECC" w:rsidRPr="00DA193F">
        <w:rPr>
          <w:rFonts w:ascii="Arial" w:hAnsi="Arial" w:cs="Arial"/>
          <w:b/>
        </w:rPr>
        <w:t xml:space="preserve">nie otwierać przed </w:t>
      </w:r>
      <w:r w:rsidRPr="00DA193F">
        <w:rPr>
          <w:rFonts w:ascii="Arial" w:hAnsi="Arial" w:cs="Arial"/>
          <w:b/>
        </w:rPr>
        <w:t>23.09</w:t>
      </w:r>
      <w:r w:rsidR="00826808" w:rsidRPr="00DA193F">
        <w:rPr>
          <w:rFonts w:ascii="Arial" w:hAnsi="Arial" w:cs="Arial"/>
          <w:b/>
        </w:rPr>
        <w:t>.2020 r.</w:t>
      </w:r>
      <w:r w:rsidR="00C22ECC" w:rsidRPr="00DA193F">
        <w:rPr>
          <w:rFonts w:ascii="Arial" w:hAnsi="Arial" w:cs="Arial"/>
          <w:b/>
        </w:rPr>
        <w:t xml:space="preserve">, godz. </w:t>
      </w:r>
      <w:r w:rsidR="00C22ECC" w:rsidRPr="00DA193F">
        <w:rPr>
          <w:rFonts w:ascii="Arial" w:hAnsi="Arial" w:cs="Arial"/>
          <w:b/>
          <w:highlight w:val="white"/>
        </w:rPr>
        <w:t>10:</w:t>
      </w:r>
      <w:r w:rsidR="00B42F43" w:rsidRPr="00DA193F">
        <w:rPr>
          <w:rFonts w:ascii="Arial" w:hAnsi="Arial" w:cs="Arial"/>
          <w:b/>
        </w:rPr>
        <w:t>10</w:t>
      </w:r>
      <w:r w:rsidR="00C22ECC" w:rsidRPr="00DA193F">
        <w:rPr>
          <w:rFonts w:ascii="Arial" w:hAnsi="Arial" w:cs="Arial"/>
          <w:b/>
        </w:rPr>
        <w:t>"</w:t>
      </w:r>
    </w:p>
    <w:p w:rsidR="00C22ECC" w:rsidRPr="00CA241D" w:rsidRDefault="00C22ECC" w:rsidP="00C22ECC">
      <w:pPr>
        <w:widowControl w:val="0"/>
        <w:tabs>
          <w:tab w:val="left" w:pos="1391"/>
          <w:tab w:val="left" w:leader="dot" w:pos="6611"/>
          <w:tab w:val="left" w:leader="dot" w:pos="8951"/>
        </w:tabs>
        <w:autoSpaceDE w:val="0"/>
        <w:autoSpaceDN w:val="0"/>
        <w:adjustRightInd w:val="0"/>
        <w:spacing w:before="60" w:after="60" w:line="240" w:lineRule="auto"/>
        <w:ind w:left="851" w:hanging="295"/>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Zamawiający nie ponosi odpowiedzialności za zdarzenia wynikające z nienależytego oznakowania koperty / opakowania lub braku którejkolwiek z wymaganych informacji.</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p>
    <w:p w:rsidR="00C22ECC" w:rsidRPr="00CA241D" w:rsidRDefault="00C22ECC" w:rsidP="00C22ECC">
      <w:pPr>
        <w:widowControl w:val="0"/>
        <w:tabs>
          <w:tab w:val="left" w:pos="144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5. Postanowienia dotyczące prowadzenia przez Zamawiającego wyjaśnień w toku badania i</w:t>
      </w:r>
      <w:r>
        <w:rPr>
          <w:rFonts w:ascii="Arial" w:hAnsi="Arial" w:cs="Arial"/>
          <w:color w:val="000000"/>
        </w:rPr>
        <w:t> </w:t>
      </w:r>
      <w:r w:rsidRPr="00CA241D">
        <w:rPr>
          <w:rFonts w:ascii="Arial" w:hAnsi="Arial" w:cs="Arial"/>
          <w:color w:val="000000"/>
        </w:rPr>
        <w:t>oceny ofert:</w:t>
      </w:r>
    </w:p>
    <w:p w:rsidR="00C22ECC" w:rsidRPr="00CA241D" w:rsidRDefault="00C22ECC" w:rsidP="00C22ECC">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Zamawiający może wezwać wykonawców do złożenia, uzupełnienia, poprawienia lub udzielenia wyjaśnień w terminie przez siebie wskazanym odpowiednich oświadczeń lub dokumentów:</w:t>
      </w:r>
    </w:p>
    <w:p w:rsidR="00C22ECC" w:rsidRPr="00CA241D" w:rsidRDefault="00C22ECC" w:rsidP="00C22ECC">
      <w:pPr>
        <w:widowControl w:val="0"/>
        <w:numPr>
          <w:ilvl w:val="0"/>
          <w:numId w:val="1"/>
        </w:numPr>
        <w:tabs>
          <w:tab w:val="left" w:pos="900"/>
          <w:tab w:val="left" w:pos="1440"/>
        </w:tabs>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potwierdzających spełnienie warunków udziału w postępowaniu,</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 xml:space="preserve">potwierdzających spełnienie przez oferowane dostawy, usługi lub roboty budowlane wymagań określonych przez zamawiającego, </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 xml:space="preserve">potwierdzających brak podstaw wykluczenia, </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oświadczenia o którym mowa w pkt. VII. 1. 2) niniejszej specyfikacji,</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innych dokumentów niezbędnych do przeprowadzenia postępowania,</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pełnomocnictw,</w:t>
      </w:r>
    </w:p>
    <w:p w:rsidR="00C22ECC" w:rsidRPr="00CA241D" w:rsidRDefault="00C22ECC" w:rsidP="00C22ECC">
      <w:pPr>
        <w:widowControl w:val="0"/>
        <w:tabs>
          <w:tab w:val="left" w:pos="900"/>
        </w:tabs>
        <w:suppressAutoHyphens/>
        <w:autoSpaceDE w:val="0"/>
        <w:autoSpaceDN w:val="0"/>
        <w:adjustRightInd w:val="0"/>
        <w:spacing w:before="60" w:after="60" w:line="240" w:lineRule="auto"/>
        <w:ind w:left="1080"/>
        <w:jc w:val="both"/>
        <w:rPr>
          <w:rFonts w:ascii="Arial" w:hAnsi="Arial" w:cs="Arial"/>
          <w:color w:val="000000"/>
        </w:rPr>
      </w:pPr>
      <w:r w:rsidRPr="00CA241D">
        <w:rPr>
          <w:rFonts w:ascii="Arial" w:hAnsi="Arial" w:cs="Arial"/>
          <w:color w:val="000000"/>
        </w:rPr>
        <w:t xml:space="preserve">jeżeli spełnione zostaną przesłanki określone w art. 26 ust. 3 i ust. 3a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W toku badania i oceny ofert zamawiający może żądać od wykonawców wyjaśnień dotyczących treści złożonych ofert oraz wyjaśnień dotyczących oświadczeń lub dokumentów potwierdzających: </w:t>
      </w:r>
    </w:p>
    <w:p w:rsidR="00C22ECC" w:rsidRPr="00CA241D" w:rsidRDefault="00C22ECC" w:rsidP="00C22ECC">
      <w:pPr>
        <w:widowControl w:val="0"/>
        <w:tabs>
          <w:tab w:val="left" w:pos="1440"/>
        </w:tabs>
        <w:suppressAutoHyphens/>
        <w:autoSpaceDE w:val="0"/>
        <w:autoSpaceDN w:val="0"/>
        <w:adjustRightInd w:val="0"/>
        <w:spacing w:before="60" w:after="60" w:line="240" w:lineRule="auto"/>
        <w:ind w:left="1440" w:hanging="360"/>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spełnienie przez wykonawców warunków udziału w postępowaniu,</w:t>
      </w:r>
    </w:p>
    <w:p w:rsidR="00C22ECC" w:rsidRPr="00CA241D" w:rsidRDefault="00C22ECC" w:rsidP="00C22ECC">
      <w:pPr>
        <w:widowControl w:val="0"/>
        <w:suppressAutoHyphens/>
        <w:autoSpaceDE w:val="0"/>
        <w:autoSpaceDN w:val="0"/>
        <w:adjustRightInd w:val="0"/>
        <w:spacing w:before="60" w:after="60" w:line="240" w:lineRule="auto"/>
        <w:ind w:left="1440" w:hanging="360"/>
        <w:jc w:val="both"/>
        <w:rPr>
          <w:rFonts w:ascii="Arial" w:hAnsi="Arial" w:cs="Arial"/>
          <w:color w:val="000000"/>
        </w:rPr>
      </w:pPr>
      <w:r w:rsidRPr="00CA241D">
        <w:rPr>
          <w:rFonts w:ascii="Arial" w:hAnsi="Arial" w:cs="Arial"/>
          <w:color w:val="000000"/>
        </w:rPr>
        <w:t>b.</w:t>
      </w:r>
      <w:r w:rsidRPr="00CA241D">
        <w:rPr>
          <w:rFonts w:ascii="Arial" w:hAnsi="Arial" w:cs="Arial"/>
          <w:color w:val="000000"/>
        </w:rPr>
        <w:tab/>
        <w:t>spełnienie przez oferowane dostawy, usługi lub roboty budowlane wymagań określonych przez zamawiającego,</w:t>
      </w:r>
    </w:p>
    <w:p w:rsidR="00C22ECC" w:rsidRPr="00CA241D" w:rsidRDefault="00C22ECC" w:rsidP="00C22ECC">
      <w:pPr>
        <w:widowControl w:val="0"/>
        <w:tabs>
          <w:tab w:val="left" w:pos="900"/>
          <w:tab w:val="left" w:pos="1440"/>
        </w:tabs>
        <w:suppressAutoHyphens/>
        <w:autoSpaceDE w:val="0"/>
        <w:autoSpaceDN w:val="0"/>
        <w:adjustRightInd w:val="0"/>
        <w:spacing w:before="60" w:after="60" w:line="240" w:lineRule="auto"/>
        <w:ind w:left="1440" w:hanging="360"/>
        <w:jc w:val="both"/>
        <w:rPr>
          <w:rFonts w:ascii="Arial" w:hAnsi="Arial" w:cs="Arial"/>
          <w:color w:val="000000"/>
        </w:rPr>
      </w:pPr>
      <w:r w:rsidRPr="00CA241D">
        <w:rPr>
          <w:rFonts w:ascii="Arial" w:hAnsi="Arial" w:cs="Arial"/>
          <w:color w:val="000000"/>
        </w:rPr>
        <w:t>c.</w:t>
      </w:r>
      <w:r w:rsidRPr="00CA241D">
        <w:rPr>
          <w:rFonts w:ascii="Arial" w:hAnsi="Arial" w:cs="Arial"/>
          <w:color w:val="000000"/>
        </w:rPr>
        <w:tab/>
        <w:t xml:space="preserve">potwierdzających brak podstaw wykluczenia </w:t>
      </w:r>
    </w:p>
    <w:p w:rsidR="00C22ECC" w:rsidRPr="00CA241D" w:rsidRDefault="00C22ECC" w:rsidP="00C22ECC">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Zamawiający poprawia w ofercie oczywiste omyłki pisarskie oraz oczywiste omyłki rachunkowe, z uwzględnieniem konsekwencji rachunkowych dokonanych poprawek, niezwłocznie zawia</w:t>
      </w:r>
      <w:r w:rsidRPr="00CA241D">
        <w:rPr>
          <w:rFonts w:ascii="Arial" w:hAnsi="Arial" w:cs="Arial"/>
          <w:color w:val="000000"/>
        </w:rPr>
        <w:softHyphen/>
        <w:t>damiając o tym wykonawcę, którego oferta została poprawiona.</w:t>
      </w:r>
    </w:p>
    <w:p w:rsidR="00C22ECC" w:rsidRPr="00CA241D" w:rsidRDefault="00C22ECC" w:rsidP="00C22ECC">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Zamawiający poprawia w ofercie inne omyłki polegające na niezgodności oferty ze specyfikacją istotnych warunków zamówienia, niepowodujące istotnych zmian w ofercie, niezwłocznie zawia</w:t>
      </w:r>
      <w:r w:rsidRPr="00CA241D">
        <w:rPr>
          <w:rFonts w:ascii="Arial" w:hAnsi="Arial" w:cs="Arial"/>
          <w:color w:val="000000"/>
        </w:rPr>
        <w:softHyphen/>
        <w:t>damiając o tym wykonawcę, którego oferta została poprawiona. Oferta wykonawcy, który w terminie 3 dni od dnia doręczenia zawiadomienia nie zgodził się na poprawienie takiej omyłki podlega odrzuceniu.</w:t>
      </w:r>
    </w:p>
    <w:p w:rsidR="00C22ECC" w:rsidRPr="00CA241D" w:rsidRDefault="00C22ECC" w:rsidP="00C22ECC">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lastRenderedPageBreak/>
        <w:t>5)</w:t>
      </w:r>
      <w:r w:rsidRPr="00CA241D">
        <w:rPr>
          <w:rFonts w:ascii="Arial" w:hAnsi="Arial" w:cs="Arial"/>
          <w:color w:val="000000"/>
        </w:rPr>
        <w:tab/>
        <w:t>Zamawiający w celu ustalenia, czy oferta zawiera rażąco niską cenę lub koszt w</w:t>
      </w:r>
      <w:r>
        <w:rPr>
          <w:rFonts w:ascii="Arial" w:hAnsi="Arial" w:cs="Arial"/>
          <w:color w:val="000000"/>
        </w:rPr>
        <w:t> </w:t>
      </w:r>
      <w:r w:rsidRPr="00CA241D">
        <w:rPr>
          <w:rFonts w:ascii="Arial" w:hAnsi="Arial" w:cs="Arial"/>
          <w:color w:val="000000"/>
        </w:rPr>
        <w:t>stosunku do przedmiotu zamówienia zwróci się do wykonawcy o udzielenie wyjaśnień, w tym złożenie dowodów, dotyczących wyliczenia ceny lub kosztu.</w:t>
      </w:r>
    </w:p>
    <w:p w:rsidR="00C22ECC" w:rsidRPr="00CA241D" w:rsidRDefault="00C22ECC" w:rsidP="00C22ECC">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Zamawiający odrzuca ofertę wykonawcy, który nie udzielił wyjaśnień lub jeżeli dokonana ocena wyjaśnień wraz ze złożonymi dowodami potwierdza, że oferta zawiera rażąco niską cenę lub koszt w stosunku do przedmiotu zamówienia.</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p>
    <w:p w:rsidR="00C22ECC" w:rsidRPr="00CA241D" w:rsidRDefault="00C22ECC" w:rsidP="00C22ECC">
      <w:pPr>
        <w:widowControl w:val="0"/>
        <w:tabs>
          <w:tab w:val="left" w:pos="144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6. Postanowienia dotyczące przetwarzania danych osobowych:</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C22ECC" w:rsidRPr="00CA241D" w:rsidRDefault="00C22ECC" w:rsidP="00C22ECC">
      <w:pPr>
        <w:widowControl w:val="0"/>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Administratorem danych osobowych jest Zamawiający. Podstawą prawną przetwarzania danych osobowych stanowi ustawa Prawo zamówień publicznych wydane na jej podstawie akty wykonawcze, a także ustawa o narodowym zasobie archiwalnym i archiwach. 3)</w:t>
      </w:r>
      <w:r w:rsidRPr="00CA241D">
        <w:rPr>
          <w:rFonts w:ascii="Arial" w:hAnsi="Arial" w:cs="Arial"/>
          <w:color w:val="000000"/>
        </w:rPr>
        <w:tab/>
        <w:t>Dane osobowe będą przetwarzane, z</w:t>
      </w:r>
      <w:r w:rsidR="00302DD8">
        <w:rPr>
          <w:rFonts w:ascii="Arial" w:hAnsi="Arial" w:cs="Arial"/>
          <w:color w:val="000000"/>
        </w:rPr>
        <w:t> </w:t>
      </w:r>
      <w:r w:rsidRPr="00CA241D">
        <w:rPr>
          <w:rFonts w:ascii="Arial" w:hAnsi="Arial" w:cs="Arial"/>
          <w:color w:val="000000"/>
        </w:rPr>
        <w:t xml:space="preserve">uwzględnieniem przepisów prawa, w celu: </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przeprowadzenie postępowania o udzielenie zamówienia publicznego,</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b)</w:t>
      </w:r>
      <w:r w:rsidRPr="00CA241D">
        <w:rPr>
          <w:rFonts w:ascii="Arial" w:hAnsi="Arial" w:cs="Arial"/>
          <w:color w:val="000000"/>
        </w:rPr>
        <w:tab/>
        <w:t>zawarcia i realizacji umowy z wyłonionym w niniejszym postępowaniu wykonawcą,</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c)</w:t>
      </w:r>
      <w:r w:rsidRPr="00CA241D">
        <w:rPr>
          <w:rFonts w:ascii="Arial" w:hAnsi="Arial" w:cs="Arial"/>
          <w:color w:val="000000"/>
        </w:rPr>
        <w:tab/>
        <w:t>dokonania rozliczenia i płatności związanych z realizacją umowy,</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d)</w:t>
      </w:r>
      <w:r w:rsidRPr="00CA241D">
        <w:rPr>
          <w:rFonts w:ascii="Arial" w:hAnsi="Arial" w:cs="Arial"/>
          <w:color w:val="000000"/>
        </w:rPr>
        <w:tab/>
        <w:t>przeprowadzenie ewentualnych postępowań kontrolnych i / lub audytu przez komórki Zamawiającego i inne uprawnione podmioty,</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e)</w:t>
      </w:r>
      <w:r w:rsidRPr="00CA241D">
        <w:rPr>
          <w:rFonts w:ascii="Arial" w:hAnsi="Arial" w:cs="Arial"/>
          <w:color w:val="000000"/>
        </w:rPr>
        <w:tab/>
        <w:t>udostępnienie dokumentacji postępowania i zawartej umowy jako informacji publicznej,</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f)</w:t>
      </w:r>
      <w:r w:rsidRPr="00CA241D">
        <w:rPr>
          <w:rFonts w:ascii="Arial" w:hAnsi="Arial" w:cs="Arial"/>
          <w:color w:val="000000"/>
        </w:rPr>
        <w:tab/>
        <w:t>archiwizacji postępowania.</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Dane osobowe będą ujawniane wykonawcom oraz wszystkim zainteresowanym.</w:t>
      </w:r>
    </w:p>
    <w:p w:rsidR="00C22ECC" w:rsidRPr="00CA241D" w:rsidRDefault="00C22ECC" w:rsidP="00C22ECC">
      <w:pPr>
        <w:widowControl w:val="0"/>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Dane osobowe będą przechowywane przez okres obowiązywania umowy a następnie przez okres co najmniej 5 lat zgodnie z przepisami dotyczącymi archiwizacji. Dotyczy to wszystkich uczestników postępowania.</w:t>
      </w:r>
    </w:p>
    <w:p w:rsidR="00C22ECC" w:rsidRPr="00CA241D" w:rsidRDefault="00C22ECC" w:rsidP="00C22ECC">
      <w:pPr>
        <w:widowControl w:val="0"/>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 xml:space="preserve">Osobie, której dane dotyczą przysługuje na warunkach określonych w przepisach Rozporządzenia RODO: </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 xml:space="preserve">prawo dostępu do danych (art. 15), </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b)</w:t>
      </w:r>
      <w:r w:rsidRPr="00CA241D">
        <w:rPr>
          <w:rFonts w:ascii="Arial" w:hAnsi="Arial" w:cs="Arial"/>
          <w:color w:val="000000"/>
        </w:rPr>
        <w:tab/>
        <w:t>prawo sprostowania danych (art. 16),</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c)</w:t>
      </w:r>
      <w:r w:rsidRPr="00CA241D">
        <w:rPr>
          <w:rFonts w:ascii="Arial" w:hAnsi="Arial" w:cs="Arial"/>
          <w:color w:val="000000"/>
        </w:rPr>
        <w:tab/>
        <w:t>prawo do usunięcia danych (art. 17),</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d)</w:t>
      </w:r>
      <w:r w:rsidRPr="00CA241D">
        <w:rPr>
          <w:rFonts w:ascii="Arial" w:hAnsi="Arial" w:cs="Arial"/>
          <w:color w:val="000000"/>
        </w:rPr>
        <w:tab/>
        <w:t xml:space="preserve">prawo do ograniczenia przetwarzania danych (art. 18). </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e)</w:t>
      </w:r>
      <w:r w:rsidRPr="00CA241D">
        <w:rPr>
          <w:rFonts w:ascii="Arial" w:hAnsi="Arial" w:cs="Arial"/>
          <w:color w:val="000000"/>
        </w:rPr>
        <w:tab/>
        <w:t xml:space="preserve">prawo wniesienia skargi do organu nadzorczego. </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7)</w:t>
      </w:r>
      <w:r w:rsidRPr="00CA241D">
        <w:rPr>
          <w:rFonts w:ascii="Arial" w:hAnsi="Arial" w:cs="Arial"/>
          <w:color w:val="000000"/>
        </w:rPr>
        <w:tab/>
        <w:t>Osobie, której dane dotyczą nie przysługuje:</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prawo do usunięcia danych osobowych, „prawo do bycia zapomnianym" w związku z art. 17 ust. 3 lit. b, d lub e Rozporządzenia RODO,</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lastRenderedPageBreak/>
        <w:t>b)</w:t>
      </w:r>
      <w:r w:rsidRPr="00CA241D">
        <w:rPr>
          <w:rFonts w:ascii="Arial" w:hAnsi="Arial" w:cs="Arial"/>
          <w:color w:val="000000"/>
        </w:rPr>
        <w:tab/>
        <w:t>prawo do przenoszenia danych osobowych, o którym mowa w art. 20 Rozporządzenia RODO,</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c)</w:t>
      </w:r>
      <w:r w:rsidRPr="00CA241D">
        <w:rPr>
          <w:rFonts w:ascii="Arial" w:hAnsi="Arial" w:cs="Arial"/>
          <w:color w:val="000000"/>
        </w:rPr>
        <w:tab/>
        <w:t xml:space="preserve">prawo sprzeciwu, o którym mowa w art. 21 Rozporządzenia RODO, </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8)</w:t>
      </w:r>
      <w:r w:rsidRPr="00CA241D">
        <w:rPr>
          <w:rFonts w:ascii="Arial" w:hAnsi="Arial" w:cs="Arial"/>
          <w:color w:val="00000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9)</w:t>
      </w:r>
      <w:r w:rsidRPr="00CA241D">
        <w:rPr>
          <w:rFonts w:ascii="Arial" w:hAnsi="Arial" w:cs="Arial"/>
          <w:color w:val="000000"/>
        </w:rPr>
        <w:tab/>
        <w:t>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10)</w:t>
      </w:r>
      <w:r w:rsidRPr="00CA241D">
        <w:rPr>
          <w:rFonts w:ascii="Arial" w:hAnsi="Arial" w:cs="Arial"/>
          <w:color w:val="000000"/>
        </w:rPr>
        <w:tab/>
        <w:t>Wykonawca pozyskując dane osobowe na potrzeby sporządzenia oferty zobowiązany jest wypełnić obowiązki wynikające m. in. z art 13 i 14 Rozporządzenia RODO. Wykonawca składając ofertę składa oświadczenie dotyczące przetwarzania danych osobowych.</w:t>
      </w:r>
    </w:p>
    <w:p w:rsidR="00C22ECC" w:rsidRDefault="00C22ECC" w:rsidP="00C22ECC">
      <w:pPr>
        <w:widowControl w:val="0"/>
        <w:autoSpaceDE w:val="0"/>
        <w:autoSpaceDN w:val="0"/>
        <w:adjustRightInd w:val="0"/>
        <w:spacing w:after="0" w:line="240" w:lineRule="auto"/>
        <w:jc w:val="both"/>
        <w:rPr>
          <w:rFonts w:ascii="Arial" w:hAnsi="Arial" w:cs="Arial"/>
          <w:color w:val="000000"/>
        </w:rPr>
      </w:pPr>
    </w:p>
    <w:p w:rsidR="007D5893" w:rsidRDefault="007D5893"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XII. Miejsce i termin składania i otwarcia ofert</w:t>
      </w:r>
    </w:p>
    <w:p w:rsidR="00C22ECC" w:rsidRPr="00CA241D" w:rsidRDefault="00C22ECC" w:rsidP="00C22ECC">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1. Oferty należy składać do dnia: </w:t>
      </w:r>
      <w:r w:rsidR="006F5C9E">
        <w:rPr>
          <w:rFonts w:ascii="Arial" w:hAnsi="Arial" w:cs="Arial"/>
          <w:color w:val="000000"/>
        </w:rPr>
        <w:t>23.09</w:t>
      </w:r>
      <w:r w:rsidR="00826808">
        <w:rPr>
          <w:rFonts w:ascii="Arial" w:hAnsi="Arial" w:cs="Arial"/>
          <w:color w:val="000000"/>
        </w:rPr>
        <w:t xml:space="preserve">.2020 r. </w:t>
      </w:r>
      <w:r w:rsidRPr="00CA241D">
        <w:rPr>
          <w:rFonts w:ascii="Arial" w:hAnsi="Arial" w:cs="Arial"/>
          <w:color w:val="000000"/>
        </w:rPr>
        <w:t>do godz</w:t>
      </w:r>
      <w:r w:rsidR="00826808">
        <w:rPr>
          <w:rFonts w:ascii="Arial" w:hAnsi="Arial" w:cs="Arial"/>
          <w:color w:val="000000"/>
        </w:rPr>
        <w:t>. 10:00</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w siedzibie zamawiaj</w:t>
      </w:r>
      <w:r w:rsidRPr="00CA241D">
        <w:rPr>
          <w:rFonts w:ascii="Arial" w:hAnsi="Arial" w:cs="Arial"/>
          <w:color w:val="000000"/>
          <w:highlight w:val="white"/>
        </w:rPr>
        <w:t>ącego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Urząd Gminy w Stubnie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37-723 Stubno 69a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pokój nr 1</w:t>
      </w:r>
    </w:p>
    <w:p w:rsidR="00C22ECC" w:rsidRPr="00CA241D" w:rsidRDefault="00C22ECC" w:rsidP="00C22ECC">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rPr>
      </w:pPr>
    </w:p>
    <w:p w:rsidR="00C22ECC"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2. Wykonawca może, przed upływem terminu do składania ofert, zmienić lub wycofać ofertę. Zmiana, jak i wycofanie oferty, </w:t>
      </w:r>
      <w:r w:rsidRPr="00CA241D">
        <w:rPr>
          <w:rFonts w:ascii="Arial" w:hAnsi="Arial" w:cs="Arial"/>
          <w:color w:val="000000"/>
          <w:highlight w:val="white"/>
        </w:rPr>
        <w:t xml:space="preserve"> </w:t>
      </w:r>
      <w:r w:rsidRPr="00CA241D">
        <w:rPr>
          <w:rFonts w:ascii="Arial" w:hAnsi="Arial" w:cs="Arial"/>
          <w:color w:val="000000"/>
        </w:rPr>
        <w:t>wymagaj</w:t>
      </w:r>
      <w:r w:rsidRPr="00CA241D">
        <w:rPr>
          <w:rFonts w:ascii="Arial" w:hAnsi="Arial" w:cs="Arial"/>
          <w:color w:val="000000"/>
          <w:highlight w:val="white"/>
        </w:rPr>
        <w:t>ą zachowania formy pisemnej.</w:t>
      </w:r>
    </w:p>
    <w:p w:rsidR="006F5C9E" w:rsidRDefault="006F5C9E"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3. Oferty zostaną otwarte dnia: </w:t>
      </w:r>
      <w:r w:rsidR="006F5C9E">
        <w:rPr>
          <w:rFonts w:ascii="Arial" w:hAnsi="Arial" w:cs="Arial"/>
          <w:color w:val="000000"/>
        </w:rPr>
        <w:t>23.09</w:t>
      </w:r>
      <w:r w:rsidR="00826808">
        <w:rPr>
          <w:rFonts w:ascii="Arial" w:hAnsi="Arial" w:cs="Arial"/>
          <w:color w:val="000000"/>
        </w:rPr>
        <w:t>.2020</w:t>
      </w:r>
      <w:r w:rsidR="006F5C9E">
        <w:rPr>
          <w:rFonts w:ascii="Arial" w:hAnsi="Arial" w:cs="Arial"/>
          <w:color w:val="000000"/>
        </w:rPr>
        <w:t xml:space="preserve"> r.</w:t>
      </w:r>
      <w:r w:rsidRPr="00CA241D">
        <w:rPr>
          <w:rFonts w:ascii="Arial" w:hAnsi="Arial" w:cs="Arial"/>
          <w:color w:val="000000"/>
        </w:rPr>
        <w:t xml:space="preserve">, o godz. </w:t>
      </w:r>
      <w:r w:rsidR="006F5C9E">
        <w:rPr>
          <w:rFonts w:ascii="Arial" w:hAnsi="Arial" w:cs="Arial"/>
          <w:color w:val="000000"/>
        </w:rPr>
        <w:t>10</w:t>
      </w:r>
      <w:r w:rsidR="00826808">
        <w:rPr>
          <w:rFonts w:ascii="Arial" w:hAnsi="Arial" w:cs="Arial"/>
          <w:color w:val="000000"/>
        </w:rPr>
        <w:t>:</w:t>
      </w:r>
      <w:r w:rsidR="006F5C9E">
        <w:rPr>
          <w:rFonts w:ascii="Arial" w:hAnsi="Arial" w:cs="Arial"/>
          <w:color w:val="000000"/>
        </w:rPr>
        <w:t>1</w:t>
      </w:r>
      <w:r w:rsidR="00826808">
        <w:rPr>
          <w:rFonts w:ascii="Arial" w:hAnsi="Arial" w:cs="Arial"/>
          <w:color w:val="000000"/>
        </w:rPr>
        <w:t>0</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w siedzibie zamawiaj</w:t>
      </w:r>
      <w:r w:rsidRPr="00CA241D">
        <w:rPr>
          <w:rFonts w:ascii="Arial" w:hAnsi="Arial" w:cs="Arial"/>
          <w:color w:val="000000"/>
          <w:highlight w:val="white"/>
        </w:rPr>
        <w:t>ącego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Urząd Gminy w Stubnie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37-723 Stubno 69a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pokój nr 2</w:t>
      </w:r>
    </w:p>
    <w:p w:rsidR="00326239" w:rsidRDefault="00326239" w:rsidP="00C22ECC">
      <w:pPr>
        <w:widowControl w:val="0"/>
        <w:autoSpaceDE w:val="0"/>
        <w:autoSpaceDN w:val="0"/>
        <w:adjustRightInd w:val="0"/>
        <w:spacing w:after="0" w:line="240" w:lineRule="auto"/>
        <w:jc w:val="both"/>
        <w:rPr>
          <w:rFonts w:ascii="Arial" w:hAnsi="Arial" w:cs="Arial"/>
          <w:b/>
          <w:bCs/>
          <w:color w:val="000000"/>
        </w:rPr>
      </w:pPr>
    </w:p>
    <w:p w:rsidR="006F5C9E" w:rsidRDefault="006F5C9E" w:rsidP="00C22ECC">
      <w:pPr>
        <w:widowControl w:val="0"/>
        <w:autoSpaceDE w:val="0"/>
        <w:autoSpaceDN w:val="0"/>
        <w:adjustRightInd w:val="0"/>
        <w:spacing w:after="0" w:line="240" w:lineRule="auto"/>
        <w:jc w:val="both"/>
        <w:rPr>
          <w:rFonts w:ascii="Arial" w:hAnsi="Arial" w:cs="Arial"/>
          <w:b/>
          <w:bCs/>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XIII. Opis sposobu obliczenia ceny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Pr="00CA241D">
        <w:rPr>
          <w:rFonts w:ascii="Arial" w:hAnsi="Arial" w:cs="Arial"/>
          <w:color w:val="000000"/>
        </w:rPr>
        <w:t>ena oferty uwzgl</w:t>
      </w:r>
      <w:r w:rsidRPr="00CA241D">
        <w:rPr>
          <w:rFonts w:ascii="Arial" w:hAnsi="Arial" w:cs="Arial"/>
          <w:color w:val="000000"/>
          <w:highlight w:val="white"/>
        </w:rPr>
        <w:t>ędnia wszystkie zobowiązania, musi być podana w PLN cyfrowo i słownie, z</w:t>
      </w:r>
      <w:r>
        <w:rPr>
          <w:rFonts w:ascii="Arial" w:hAnsi="Arial" w:cs="Arial"/>
          <w:color w:val="000000"/>
          <w:highlight w:val="white"/>
        </w:rPr>
        <w:t> </w:t>
      </w:r>
      <w:r w:rsidRPr="00CA241D">
        <w:rPr>
          <w:rFonts w:ascii="Arial" w:hAnsi="Arial" w:cs="Arial"/>
          <w:color w:val="000000"/>
          <w:highlight w:val="white"/>
        </w:rPr>
        <w:t>wyodrębnieniem należnego podatku VAT - jeżeli występuje.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Cena podana w ofercie winna obejmowa</w:t>
      </w:r>
      <w:r w:rsidRPr="00CA241D">
        <w:rPr>
          <w:rFonts w:ascii="Arial" w:hAnsi="Arial" w:cs="Arial"/>
          <w:color w:val="000000"/>
          <w:highlight w:val="white"/>
        </w:rPr>
        <w:t>ć wszystkie koszty i składniki związane z wykonaniem zamówienia oraz warunkami stawianymi przez zamawiającego.</w:t>
      </w: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Cena mo</w:t>
      </w:r>
      <w:r w:rsidRPr="00CA241D">
        <w:rPr>
          <w:rFonts w:ascii="Arial" w:hAnsi="Arial" w:cs="Arial"/>
          <w:color w:val="000000"/>
          <w:highlight w:val="white"/>
        </w:rPr>
        <w:t>że być tylko jedna za oferowany przedmiot zamówienia, nie dopuszcza się wariantowości cen.</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Pr="00CA241D">
        <w:rPr>
          <w:rFonts w:ascii="Arial" w:hAnsi="Arial" w:cs="Arial"/>
          <w:color w:val="000000"/>
        </w:rPr>
        <w:t>ena nie ulega zmianie przez okres wa</w:t>
      </w:r>
      <w:r w:rsidRPr="00CA241D">
        <w:rPr>
          <w:rFonts w:ascii="Arial" w:hAnsi="Arial" w:cs="Arial"/>
          <w:color w:val="000000"/>
          <w:highlight w:val="white"/>
        </w:rPr>
        <w:t>żności oferty (związania ofertą).</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Pr="00CA241D">
        <w:rPr>
          <w:rFonts w:ascii="Arial" w:hAnsi="Arial" w:cs="Arial"/>
          <w:color w:val="000000"/>
        </w:rPr>
        <w:t>en</w:t>
      </w:r>
      <w:r w:rsidRPr="00CA241D">
        <w:rPr>
          <w:rFonts w:ascii="Arial" w:hAnsi="Arial" w:cs="Arial"/>
          <w:color w:val="000000"/>
          <w:highlight w:val="white"/>
        </w:rPr>
        <w:t>ę za wykonanie przedmiotu zamówienia należy przedstawić w "Formularzu ofertowym" stanowiącym załącznik do niniejszej specyfikacji istotnych warunków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lastRenderedPageBreak/>
        <w:t>Za wykonanie przedmiotu zamówienia przyjmuje się wynagrodzenie ryczałtowe</w:t>
      </w:r>
      <w:r w:rsidR="00826808">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XIV. Opis kryteriów, którymi zamawiający będzie się kierował przy wyborze oferty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Kryteria oceny ofert - zamawiający uzna oferty za spełniające wymagania i przyjmie do szczegółowego rozpatrywania, jeżeli: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1.1.</w:t>
      </w:r>
      <w:r w:rsidRPr="00CA241D">
        <w:rPr>
          <w:rFonts w:ascii="Arial" w:hAnsi="Arial" w:cs="Arial"/>
          <w:color w:val="000000"/>
        </w:rPr>
        <w:tab/>
        <w:t>oferta, spełnia wymagania określone niniejszą specyfikacją,</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1.2.</w:t>
      </w:r>
      <w:r w:rsidRPr="00CA241D">
        <w:rPr>
          <w:rFonts w:ascii="Arial" w:hAnsi="Arial" w:cs="Arial"/>
          <w:color w:val="000000"/>
        </w:rPr>
        <w:tab/>
        <w:t>oferta została złożona, w określonym przez zamawiającego terminie,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1.3.</w:t>
      </w:r>
      <w:r w:rsidRPr="00CA241D">
        <w:rPr>
          <w:rFonts w:ascii="Arial" w:hAnsi="Arial" w:cs="Arial"/>
          <w:color w:val="000000"/>
        </w:rPr>
        <w:tab/>
        <w:t>wykonawca przedstawił ofertę zgodną co do treści z wymaganiami zamawiającego.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4. Wybór oferty zostanie dokonany w oparciu o przyjęte w niniejszym postępowaniu kryteria oceny ofert przedstawione poniżej.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16"/>
        <w:gridCol w:w="3284"/>
      </w:tblGrid>
      <w:tr w:rsidR="00C22ECC" w:rsidRPr="0092671E" w:rsidTr="00C22ECC">
        <w:trPr>
          <w:trHeight w:val="430"/>
        </w:trPr>
        <w:tc>
          <w:tcPr>
            <w:tcW w:w="562" w:type="dxa"/>
            <w:shd w:val="clear" w:color="auto" w:fill="auto"/>
          </w:tcPr>
          <w:p w:rsidR="00C22ECC" w:rsidRPr="0092671E" w:rsidRDefault="00C22ECC" w:rsidP="009A53F1">
            <w:pPr>
              <w:rPr>
                <w:rFonts w:ascii="Arial" w:hAnsi="Arial" w:cs="Arial"/>
              </w:rPr>
            </w:pPr>
            <w:r w:rsidRPr="0092671E">
              <w:rPr>
                <w:rFonts w:ascii="Arial" w:hAnsi="Arial" w:cs="Arial"/>
              </w:rPr>
              <w:t>Lp.</w:t>
            </w:r>
          </w:p>
        </w:tc>
        <w:tc>
          <w:tcPr>
            <w:tcW w:w="5216" w:type="dxa"/>
            <w:shd w:val="clear" w:color="auto" w:fill="auto"/>
          </w:tcPr>
          <w:p w:rsidR="00C22ECC" w:rsidRPr="0092671E" w:rsidRDefault="00C22ECC" w:rsidP="00C22ECC">
            <w:pPr>
              <w:rPr>
                <w:rFonts w:ascii="Arial" w:hAnsi="Arial" w:cs="Arial"/>
              </w:rPr>
            </w:pPr>
            <w:r w:rsidRPr="0092671E">
              <w:rPr>
                <w:rFonts w:ascii="Arial" w:hAnsi="Arial" w:cs="Arial"/>
              </w:rPr>
              <w:t>Nazwa kryterium</w:t>
            </w:r>
          </w:p>
        </w:tc>
        <w:tc>
          <w:tcPr>
            <w:tcW w:w="3284" w:type="dxa"/>
            <w:shd w:val="clear" w:color="auto" w:fill="auto"/>
          </w:tcPr>
          <w:p w:rsidR="00C22ECC" w:rsidRPr="0092671E" w:rsidRDefault="00C22ECC" w:rsidP="009A53F1">
            <w:pPr>
              <w:rPr>
                <w:rFonts w:ascii="Arial" w:hAnsi="Arial" w:cs="Arial"/>
              </w:rPr>
            </w:pPr>
            <w:r w:rsidRPr="0092671E">
              <w:rPr>
                <w:rFonts w:ascii="Arial" w:hAnsi="Arial" w:cs="Arial"/>
              </w:rPr>
              <w:t>Waga kryterium w %</w:t>
            </w:r>
          </w:p>
        </w:tc>
      </w:tr>
      <w:tr w:rsidR="00C22ECC" w:rsidRPr="0092671E" w:rsidTr="009A53F1">
        <w:tc>
          <w:tcPr>
            <w:tcW w:w="562" w:type="dxa"/>
            <w:shd w:val="clear" w:color="auto" w:fill="auto"/>
          </w:tcPr>
          <w:p w:rsidR="00C22ECC" w:rsidRPr="0092671E" w:rsidRDefault="00C22ECC" w:rsidP="009A53F1">
            <w:pPr>
              <w:rPr>
                <w:rFonts w:ascii="Arial" w:hAnsi="Arial" w:cs="Arial"/>
              </w:rPr>
            </w:pPr>
            <w:r w:rsidRPr="0092671E">
              <w:rPr>
                <w:rFonts w:ascii="Arial" w:hAnsi="Arial" w:cs="Arial"/>
              </w:rPr>
              <w:t>1.</w:t>
            </w:r>
          </w:p>
        </w:tc>
        <w:tc>
          <w:tcPr>
            <w:tcW w:w="5216" w:type="dxa"/>
            <w:shd w:val="clear" w:color="auto" w:fill="auto"/>
          </w:tcPr>
          <w:p w:rsidR="00C22ECC" w:rsidRPr="0092671E" w:rsidRDefault="00C22ECC" w:rsidP="009A53F1">
            <w:pPr>
              <w:rPr>
                <w:rFonts w:ascii="Arial" w:hAnsi="Arial" w:cs="Arial"/>
              </w:rPr>
            </w:pPr>
            <w:r w:rsidRPr="0092671E">
              <w:rPr>
                <w:rFonts w:ascii="Arial" w:hAnsi="Arial" w:cs="Arial"/>
              </w:rPr>
              <w:t>Cena oferty – „C”</w:t>
            </w:r>
          </w:p>
        </w:tc>
        <w:tc>
          <w:tcPr>
            <w:tcW w:w="3284" w:type="dxa"/>
            <w:shd w:val="clear" w:color="auto" w:fill="auto"/>
          </w:tcPr>
          <w:p w:rsidR="00C22ECC" w:rsidRPr="0092671E" w:rsidRDefault="00C22ECC" w:rsidP="009A53F1">
            <w:pPr>
              <w:jc w:val="center"/>
              <w:rPr>
                <w:rFonts w:ascii="Arial" w:hAnsi="Arial" w:cs="Arial"/>
              </w:rPr>
            </w:pPr>
            <w:r w:rsidRPr="0092671E">
              <w:rPr>
                <w:rFonts w:ascii="Arial" w:hAnsi="Arial" w:cs="Arial"/>
              </w:rPr>
              <w:t>60</w:t>
            </w:r>
          </w:p>
        </w:tc>
      </w:tr>
      <w:tr w:rsidR="00C22ECC" w:rsidRPr="0092671E" w:rsidTr="009A53F1">
        <w:tc>
          <w:tcPr>
            <w:tcW w:w="562" w:type="dxa"/>
            <w:shd w:val="clear" w:color="auto" w:fill="auto"/>
          </w:tcPr>
          <w:p w:rsidR="00C22ECC" w:rsidRPr="0092671E" w:rsidRDefault="00C22ECC" w:rsidP="009A53F1">
            <w:pPr>
              <w:rPr>
                <w:rFonts w:ascii="Arial" w:hAnsi="Arial" w:cs="Arial"/>
              </w:rPr>
            </w:pPr>
            <w:r w:rsidRPr="0092671E">
              <w:rPr>
                <w:rFonts w:ascii="Arial" w:hAnsi="Arial" w:cs="Arial"/>
              </w:rPr>
              <w:t>2.</w:t>
            </w:r>
          </w:p>
        </w:tc>
        <w:tc>
          <w:tcPr>
            <w:tcW w:w="5216" w:type="dxa"/>
            <w:shd w:val="clear" w:color="auto" w:fill="auto"/>
          </w:tcPr>
          <w:p w:rsidR="00C22ECC" w:rsidRPr="0092671E" w:rsidRDefault="00C22ECC" w:rsidP="009A53F1">
            <w:pPr>
              <w:rPr>
                <w:rFonts w:ascii="Arial" w:hAnsi="Arial" w:cs="Arial"/>
              </w:rPr>
            </w:pPr>
            <w:r w:rsidRPr="0092671E">
              <w:rPr>
                <w:rFonts w:ascii="Arial" w:hAnsi="Arial" w:cs="Arial"/>
              </w:rPr>
              <w:t>Okres gwarancji – „G”</w:t>
            </w:r>
          </w:p>
        </w:tc>
        <w:tc>
          <w:tcPr>
            <w:tcW w:w="3284" w:type="dxa"/>
            <w:shd w:val="clear" w:color="auto" w:fill="auto"/>
          </w:tcPr>
          <w:p w:rsidR="00C22ECC" w:rsidRPr="0092671E" w:rsidRDefault="00C22ECC" w:rsidP="009A53F1">
            <w:pPr>
              <w:jc w:val="center"/>
              <w:rPr>
                <w:rFonts w:ascii="Arial" w:hAnsi="Arial" w:cs="Arial"/>
              </w:rPr>
            </w:pPr>
            <w:r w:rsidRPr="0092671E">
              <w:rPr>
                <w:rFonts w:ascii="Arial" w:hAnsi="Arial" w:cs="Arial"/>
              </w:rPr>
              <w:t>40</w:t>
            </w:r>
          </w:p>
        </w:tc>
      </w:tr>
    </w:tbl>
    <w:p w:rsidR="00C22ECC" w:rsidRPr="00694DF6" w:rsidRDefault="00C22ECC" w:rsidP="00C22ECC">
      <w:pPr>
        <w:rPr>
          <w:rFonts w:ascii="Arial" w:hAnsi="Arial" w:cs="Arial"/>
        </w:rPr>
      </w:pPr>
    </w:p>
    <w:p w:rsidR="00C22ECC" w:rsidRPr="00694DF6" w:rsidRDefault="00C22ECC" w:rsidP="00C22ECC">
      <w:pPr>
        <w:rPr>
          <w:rFonts w:ascii="Arial" w:hAnsi="Arial" w:cs="Arial"/>
        </w:rPr>
      </w:pPr>
      <w:r>
        <w:rPr>
          <w:rFonts w:ascii="Arial" w:hAnsi="Arial" w:cs="Arial"/>
        </w:rPr>
        <w:t>5.</w:t>
      </w:r>
      <w:r w:rsidRPr="00694DF6">
        <w:rPr>
          <w:rFonts w:ascii="Arial" w:hAnsi="Arial" w:cs="Arial"/>
        </w:rPr>
        <w:t>Każdej ocenianej ofercie, Zamawiający przyzna punkty za poszczególne kryteria wg następujących zasad:</w:t>
      </w:r>
    </w:p>
    <w:p w:rsidR="00C22ECC" w:rsidRPr="00694DF6" w:rsidRDefault="00C22ECC" w:rsidP="00C22ECC">
      <w:pPr>
        <w:rPr>
          <w:rFonts w:ascii="Arial" w:hAnsi="Arial" w:cs="Arial"/>
        </w:rPr>
      </w:pPr>
      <w:r w:rsidRPr="00694DF6">
        <w:rPr>
          <w:rFonts w:ascii="Arial" w:hAnsi="Arial" w:cs="Arial"/>
          <w:u w:val="single"/>
        </w:rPr>
        <w:t>Punktacja w kryterium 1</w:t>
      </w:r>
      <w:r w:rsidRPr="00694DF6">
        <w:rPr>
          <w:rFonts w:ascii="Arial" w:hAnsi="Arial" w:cs="Arial"/>
        </w:rPr>
        <w:t xml:space="preserve"> – Cena oferty – „C”</w:t>
      </w:r>
    </w:p>
    <w:p w:rsidR="00C22ECC" w:rsidRPr="00694DF6" w:rsidRDefault="00C22ECC" w:rsidP="00C22ECC">
      <w:pPr>
        <w:spacing w:after="0"/>
        <w:rPr>
          <w:rFonts w:ascii="Arial" w:hAnsi="Arial" w:cs="Arial"/>
        </w:rPr>
      </w:pPr>
      <m:oMath>
        <m:r>
          <w:rPr>
            <w:rFonts w:ascii="Cambria Math" w:hAnsi="Cambria Math" w:cs="Arial"/>
          </w:rPr>
          <m:t>C=</m:t>
        </m:r>
        <m:f>
          <m:fPr>
            <m:ctrlPr>
              <w:rPr>
                <w:rFonts w:ascii="Cambria Math" w:hAnsi="Cambria Math" w:cs="Arial"/>
                <w:i/>
              </w:rPr>
            </m:ctrlPr>
          </m:fPr>
          <m:num>
            <m:r>
              <w:rPr>
                <w:rFonts w:ascii="Cambria Math" w:hAnsi="Cambria Math" w:cs="Arial"/>
              </w:rPr>
              <m:t>najniższa cena spośród ocennianych ofert</m:t>
            </m:r>
          </m:num>
          <m:den>
            <m:r>
              <w:rPr>
                <w:rFonts w:ascii="Cambria Math" w:hAnsi="Cambria Math" w:cs="Arial"/>
              </w:rPr>
              <m:t>cena ocenianej oferty</m:t>
            </m:r>
          </m:den>
        </m:f>
        <m:r>
          <w:rPr>
            <w:rFonts w:ascii="Cambria Math" w:hAnsi="Cambria Math" w:cs="Arial"/>
          </w:rPr>
          <m:t>×100×60%</m:t>
        </m:r>
      </m:oMath>
      <w:r w:rsidRPr="00694DF6">
        <w:rPr>
          <w:rFonts w:ascii="Arial" w:hAnsi="Arial" w:cs="Arial"/>
        </w:rPr>
        <w:t xml:space="preserve">      </w:t>
      </w:r>
    </w:p>
    <w:p w:rsidR="00C22ECC" w:rsidRDefault="00C22ECC" w:rsidP="00C22ECC">
      <w:pPr>
        <w:spacing w:after="0"/>
        <w:rPr>
          <w:rFonts w:ascii="Arial" w:hAnsi="Arial" w:cs="Arial"/>
          <w:sz w:val="18"/>
          <w:szCs w:val="18"/>
        </w:rPr>
      </w:pPr>
    </w:p>
    <w:p w:rsidR="00C22ECC" w:rsidRPr="00694DF6" w:rsidRDefault="00C22ECC" w:rsidP="00C22ECC">
      <w:pPr>
        <w:spacing w:after="0"/>
        <w:rPr>
          <w:rFonts w:ascii="Arial" w:hAnsi="Arial" w:cs="Arial"/>
          <w:sz w:val="18"/>
          <w:szCs w:val="18"/>
        </w:rPr>
      </w:pPr>
    </w:p>
    <w:p w:rsidR="00C22ECC" w:rsidRPr="00694DF6" w:rsidRDefault="00C22ECC" w:rsidP="00C22ECC">
      <w:pPr>
        <w:spacing w:after="0"/>
        <w:rPr>
          <w:rFonts w:ascii="Arial" w:hAnsi="Arial" w:cs="Arial"/>
        </w:rPr>
      </w:pPr>
      <w:r w:rsidRPr="00694DF6">
        <w:rPr>
          <w:rFonts w:ascii="Arial" w:hAnsi="Arial" w:cs="Arial"/>
        </w:rPr>
        <w:t>gdzie:</w:t>
      </w:r>
    </w:p>
    <w:p w:rsidR="00C22ECC" w:rsidRPr="00694DF6" w:rsidRDefault="00C22ECC" w:rsidP="00C22ECC">
      <w:pPr>
        <w:spacing w:after="0"/>
        <w:rPr>
          <w:rFonts w:ascii="Arial" w:hAnsi="Arial" w:cs="Arial"/>
        </w:rPr>
      </w:pPr>
      <w:r w:rsidRPr="00694DF6">
        <w:rPr>
          <w:rFonts w:ascii="Arial" w:hAnsi="Arial" w:cs="Arial"/>
        </w:rPr>
        <w:t>C- wartość punktów dla oferty badanej w kryterium „Cena oferty”</w:t>
      </w:r>
    </w:p>
    <w:p w:rsidR="00C22ECC" w:rsidRPr="00694DF6" w:rsidRDefault="00C22ECC" w:rsidP="00C22ECC">
      <w:pPr>
        <w:spacing w:after="0"/>
        <w:rPr>
          <w:rFonts w:ascii="Arial" w:hAnsi="Arial" w:cs="Arial"/>
        </w:rPr>
      </w:pPr>
    </w:p>
    <w:p w:rsidR="00C22ECC" w:rsidRPr="00694DF6" w:rsidRDefault="00C22ECC" w:rsidP="00C22ECC">
      <w:pPr>
        <w:spacing w:after="0"/>
        <w:rPr>
          <w:rFonts w:ascii="Arial" w:hAnsi="Arial" w:cs="Arial"/>
        </w:rPr>
      </w:pPr>
      <w:r w:rsidRPr="00694DF6">
        <w:rPr>
          <w:rFonts w:ascii="Arial" w:hAnsi="Arial" w:cs="Arial"/>
          <w:u w:val="single"/>
        </w:rPr>
        <w:t>Punktacja  w kryterium 2</w:t>
      </w:r>
      <w:r w:rsidRPr="00694DF6">
        <w:rPr>
          <w:rFonts w:ascii="Arial" w:hAnsi="Arial" w:cs="Arial"/>
        </w:rPr>
        <w:t xml:space="preserve"> – Okres gwarancji – „G”</w:t>
      </w:r>
    </w:p>
    <w:p w:rsidR="00C22ECC" w:rsidRPr="00694DF6" w:rsidRDefault="00C22ECC" w:rsidP="00C22ECC">
      <w:pPr>
        <w:spacing w:after="0"/>
        <w:rPr>
          <w:rFonts w:ascii="Arial" w:hAnsi="Arial" w:cs="Arial"/>
          <w:sz w:val="18"/>
          <w:szCs w:val="18"/>
        </w:rPr>
      </w:pPr>
      <w:r w:rsidRPr="00694DF6">
        <w:rPr>
          <w:rFonts w:ascii="Arial" w:hAnsi="Arial" w:cs="Arial"/>
        </w:rPr>
        <w:t xml:space="preserve">      </w:t>
      </w:r>
    </w:p>
    <w:p w:rsidR="00C22ECC" w:rsidRDefault="00C22ECC" w:rsidP="00C22ECC">
      <w:pPr>
        <w:spacing w:after="0"/>
        <w:rPr>
          <w:rFonts w:ascii="Arial" w:hAnsi="Arial" w:cs="Arial"/>
          <w:sz w:val="18"/>
          <w:szCs w:val="18"/>
        </w:rPr>
      </w:pPr>
      <w:r w:rsidRPr="00694DF6">
        <w:rPr>
          <w:rFonts w:ascii="Arial" w:hAnsi="Arial" w:cs="Arial"/>
          <w:sz w:val="18"/>
          <w:szCs w:val="18"/>
        </w:rPr>
        <w:t xml:space="preserve">         </w:t>
      </w:r>
    </w:p>
    <w:p w:rsidR="00C22ECC" w:rsidRDefault="00C22ECC" w:rsidP="00C22ECC">
      <w:pPr>
        <w:spacing w:after="0"/>
        <w:rPr>
          <w:rFonts w:ascii="Arial" w:hAnsi="Arial" w:cs="Arial"/>
          <w:sz w:val="18"/>
          <w:szCs w:val="18"/>
        </w:rPr>
      </w:pPr>
      <m:oMathPara>
        <m:oMath>
          <m:r>
            <w:rPr>
              <w:rFonts w:ascii="Cambria Math" w:hAnsi="Cambria Math" w:cs="Arial"/>
              <w:sz w:val="18"/>
              <w:szCs w:val="18"/>
            </w:rPr>
            <m:t>G=</m:t>
          </m:r>
          <m:f>
            <m:fPr>
              <m:ctrlPr>
                <w:rPr>
                  <w:rFonts w:ascii="Cambria Math" w:hAnsi="Cambria Math" w:cs="Arial"/>
                  <w:i/>
                  <w:sz w:val="18"/>
                  <w:szCs w:val="18"/>
                </w:rPr>
              </m:ctrlPr>
            </m:fPr>
            <m:num>
              <m:r>
                <w:rPr>
                  <w:rFonts w:ascii="Cambria Math" w:hAnsi="Cambria Math" w:cs="Arial"/>
                  <w:sz w:val="18"/>
                  <w:szCs w:val="18"/>
                </w:rPr>
                <m:t>Gwarancja oferty ocenianej</m:t>
              </m:r>
            </m:num>
            <m:den>
              <m:r>
                <w:rPr>
                  <w:rFonts w:ascii="Cambria Math" w:hAnsi="Cambria Math" w:cs="Arial"/>
                  <w:sz w:val="18"/>
                  <w:szCs w:val="18"/>
                </w:rPr>
                <m:t>najdłuższa gwarancja spośród ocenianych ofert</m:t>
              </m:r>
            </m:den>
          </m:f>
          <m:r>
            <w:rPr>
              <w:rFonts w:ascii="Cambria Math" w:hAnsi="Cambria Math" w:cs="Arial"/>
              <w:sz w:val="18"/>
              <w:szCs w:val="18"/>
            </w:rPr>
            <m:t>×100×40%</m:t>
          </m:r>
        </m:oMath>
      </m:oMathPara>
    </w:p>
    <w:p w:rsidR="00C22ECC" w:rsidRDefault="00C22ECC" w:rsidP="00C22ECC">
      <w:pPr>
        <w:spacing w:after="0"/>
        <w:rPr>
          <w:rFonts w:ascii="Arial" w:hAnsi="Arial" w:cs="Arial"/>
          <w:sz w:val="18"/>
          <w:szCs w:val="18"/>
        </w:rPr>
      </w:pPr>
    </w:p>
    <w:p w:rsidR="00C22ECC" w:rsidRPr="00694DF6" w:rsidRDefault="00C22ECC" w:rsidP="00C22ECC">
      <w:pPr>
        <w:spacing w:after="0"/>
        <w:rPr>
          <w:rFonts w:ascii="Arial" w:hAnsi="Arial" w:cs="Arial"/>
        </w:rPr>
      </w:pPr>
      <w:r w:rsidRPr="00694DF6">
        <w:rPr>
          <w:rFonts w:ascii="Arial" w:hAnsi="Arial" w:cs="Arial"/>
        </w:rPr>
        <w:t>gdzie:</w:t>
      </w:r>
    </w:p>
    <w:p w:rsidR="00C22ECC" w:rsidRPr="00694DF6" w:rsidRDefault="00C22ECC" w:rsidP="00C22ECC">
      <w:pPr>
        <w:spacing w:after="0"/>
        <w:rPr>
          <w:rFonts w:ascii="Arial" w:hAnsi="Arial" w:cs="Arial"/>
        </w:rPr>
      </w:pPr>
      <w:r w:rsidRPr="00694DF6">
        <w:rPr>
          <w:rFonts w:ascii="Arial" w:hAnsi="Arial" w:cs="Arial"/>
        </w:rPr>
        <w:t>G – wartość punktów dla oferty badanej w kryterium „Okres gwarancji”</w:t>
      </w:r>
    </w:p>
    <w:p w:rsidR="00C22ECC" w:rsidRPr="00694DF6" w:rsidRDefault="00C22ECC" w:rsidP="00C22ECC">
      <w:pPr>
        <w:spacing w:after="0"/>
        <w:rPr>
          <w:rFonts w:ascii="Arial" w:hAnsi="Arial" w:cs="Arial"/>
        </w:rPr>
      </w:pPr>
    </w:p>
    <w:p w:rsidR="00C22ECC" w:rsidRPr="00694DF6" w:rsidRDefault="00C22ECC" w:rsidP="00C22ECC">
      <w:pPr>
        <w:spacing w:after="0"/>
        <w:rPr>
          <w:rFonts w:ascii="Arial" w:hAnsi="Arial" w:cs="Arial"/>
        </w:rPr>
      </w:pPr>
      <w:r>
        <w:rPr>
          <w:rFonts w:ascii="Arial" w:hAnsi="Arial" w:cs="Arial"/>
        </w:rPr>
        <w:t>Minimalny w</w:t>
      </w:r>
      <w:r w:rsidRPr="00694DF6">
        <w:rPr>
          <w:rFonts w:ascii="Arial" w:hAnsi="Arial" w:cs="Arial"/>
        </w:rPr>
        <w:t xml:space="preserve">ymagany okres gwarancji na całość robót budowlanych wraz z zamontowanymi instalacjami i urządzeniami  wynosi </w:t>
      </w:r>
      <w:r w:rsidRPr="00694DF6">
        <w:rPr>
          <w:rFonts w:ascii="Arial" w:hAnsi="Arial" w:cs="Arial"/>
          <w:b/>
        </w:rPr>
        <w:t>36 miesięcy.</w:t>
      </w:r>
    </w:p>
    <w:p w:rsidR="00C22ECC" w:rsidRPr="00694DF6" w:rsidRDefault="00C22ECC" w:rsidP="00C22ECC">
      <w:pPr>
        <w:spacing w:after="0"/>
        <w:rPr>
          <w:rFonts w:ascii="Arial" w:hAnsi="Arial" w:cs="Arial"/>
        </w:rPr>
      </w:pPr>
      <w:r w:rsidRPr="00694DF6">
        <w:rPr>
          <w:rFonts w:ascii="Arial" w:hAnsi="Arial" w:cs="Arial"/>
        </w:rPr>
        <w:t>Gwarancja liczy się od dnia dokonania odbioru końcowego robót.</w:t>
      </w:r>
    </w:p>
    <w:p w:rsidR="00C22ECC" w:rsidRPr="00694DF6" w:rsidRDefault="00C22ECC" w:rsidP="00C22ECC">
      <w:pPr>
        <w:spacing w:after="0"/>
        <w:rPr>
          <w:rFonts w:ascii="Arial" w:hAnsi="Arial" w:cs="Arial"/>
          <w:b/>
        </w:rPr>
      </w:pPr>
      <w:r w:rsidRPr="00694DF6">
        <w:rPr>
          <w:rFonts w:ascii="Arial" w:hAnsi="Arial" w:cs="Arial"/>
        </w:rPr>
        <w:lastRenderedPageBreak/>
        <w:t xml:space="preserve">Maksymalny, dopuszczalny przez Zamawiającego okres gwarancji na całość robót budowlanych wraz z zamontowanymi instalacjami i urządzeniami wynosi </w:t>
      </w:r>
      <w:r w:rsidRPr="00694DF6">
        <w:rPr>
          <w:rFonts w:ascii="Arial" w:hAnsi="Arial" w:cs="Arial"/>
          <w:b/>
        </w:rPr>
        <w:t>72 miesiące.</w:t>
      </w:r>
    </w:p>
    <w:p w:rsidR="00C22ECC" w:rsidRPr="00694DF6" w:rsidRDefault="00C22ECC" w:rsidP="00C22ECC">
      <w:pPr>
        <w:spacing w:after="0"/>
        <w:rPr>
          <w:rFonts w:ascii="Arial" w:hAnsi="Arial" w:cs="Arial"/>
          <w:b/>
        </w:rPr>
      </w:pPr>
    </w:p>
    <w:p w:rsidR="00C22ECC" w:rsidRPr="00694DF6" w:rsidRDefault="00C22ECC" w:rsidP="00C22ECC">
      <w:pPr>
        <w:spacing w:after="0"/>
        <w:rPr>
          <w:rFonts w:ascii="Arial" w:hAnsi="Arial" w:cs="Arial"/>
          <w:i/>
        </w:rPr>
      </w:pPr>
      <w:r w:rsidRPr="00694DF6">
        <w:rPr>
          <w:rFonts w:ascii="Arial" w:hAnsi="Arial" w:cs="Arial"/>
          <w:i/>
        </w:rPr>
        <w:t>W przypadku gdy Wykonawca zaoferuje okres gwarancji dłuższy niż 72 miesiące, Zamawiający do oceny ofert przyjmie okres 72 miesięcy i taki zostanie uwzględniony także w umowie.</w:t>
      </w:r>
    </w:p>
    <w:p w:rsidR="00C22ECC" w:rsidRPr="00694DF6" w:rsidRDefault="00C22ECC" w:rsidP="00C22ECC">
      <w:pPr>
        <w:spacing w:after="0"/>
        <w:rPr>
          <w:rFonts w:ascii="Arial" w:hAnsi="Arial" w:cs="Arial"/>
          <w:i/>
        </w:rPr>
      </w:pPr>
    </w:p>
    <w:p w:rsidR="00C22ECC" w:rsidRPr="00694DF6" w:rsidRDefault="00C22ECC" w:rsidP="00C22ECC">
      <w:pPr>
        <w:spacing w:after="0"/>
        <w:rPr>
          <w:rFonts w:ascii="Arial" w:hAnsi="Arial" w:cs="Arial"/>
        </w:rPr>
      </w:pPr>
      <w:r>
        <w:rPr>
          <w:rFonts w:ascii="Arial" w:hAnsi="Arial" w:cs="Arial"/>
        </w:rPr>
        <w:t>6</w:t>
      </w:r>
      <w:r w:rsidRPr="00694DF6">
        <w:rPr>
          <w:rFonts w:ascii="Arial" w:hAnsi="Arial" w:cs="Arial"/>
        </w:rPr>
        <w:t>. Łączna wartość punktów jak</w:t>
      </w:r>
      <w:r>
        <w:rPr>
          <w:rFonts w:ascii="Arial" w:hAnsi="Arial" w:cs="Arial"/>
        </w:rPr>
        <w:t>ą</w:t>
      </w:r>
      <w:r w:rsidRPr="00694DF6">
        <w:rPr>
          <w:rFonts w:ascii="Arial" w:hAnsi="Arial" w:cs="Arial"/>
        </w:rPr>
        <w:t xml:space="preserve"> otrzyma Wykonawca zostanie ustalona w następujący sposób:</w:t>
      </w:r>
    </w:p>
    <w:p w:rsidR="00C22ECC" w:rsidRPr="00694DF6" w:rsidRDefault="00C22ECC" w:rsidP="00C22ECC">
      <w:pPr>
        <w:spacing w:after="0"/>
        <w:rPr>
          <w:rFonts w:ascii="Arial" w:hAnsi="Arial" w:cs="Arial"/>
        </w:rPr>
      </w:pPr>
    </w:p>
    <w:p w:rsidR="00C22ECC" w:rsidRPr="00694DF6" w:rsidRDefault="00C22ECC" w:rsidP="00C22ECC">
      <w:pPr>
        <w:spacing w:after="0"/>
        <w:jc w:val="center"/>
        <w:rPr>
          <w:rFonts w:ascii="Arial" w:hAnsi="Arial" w:cs="Arial"/>
          <w:b/>
        </w:rPr>
      </w:pPr>
      <w:r w:rsidRPr="00694DF6">
        <w:rPr>
          <w:rFonts w:ascii="Arial" w:hAnsi="Arial" w:cs="Arial"/>
          <w:b/>
        </w:rPr>
        <w:t>P= C+G</w:t>
      </w:r>
    </w:p>
    <w:p w:rsidR="00C22ECC" w:rsidRPr="00694DF6" w:rsidRDefault="00C22ECC" w:rsidP="00C22ECC">
      <w:pPr>
        <w:spacing w:after="0"/>
        <w:rPr>
          <w:rFonts w:ascii="Arial" w:hAnsi="Arial" w:cs="Arial"/>
        </w:rPr>
      </w:pPr>
      <w:r w:rsidRPr="00694DF6">
        <w:rPr>
          <w:rFonts w:ascii="Arial" w:hAnsi="Arial" w:cs="Arial"/>
        </w:rPr>
        <w:t>Gdzie:</w:t>
      </w:r>
    </w:p>
    <w:p w:rsidR="00C22ECC" w:rsidRPr="00694DF6" w:rsidRDefault="00C22ECC" w:rsidP="00C22ECC">
      <w:pPr>
        <w:spacing w:after="0"/>
        <w:rPr>
          <w:rFonts w:ascii="Arial" w:hAnsi="Arial" w:cs="Arial"/>
        </w:rPr>
      </w:pPr>
      <w:r w:rsidRPr="00694DF6">
        <w:rPr>
          <w:rFonts w:ascii="Arial" w:hAnsi="Arial" w:cs="Arial"/>
        </w:rPr>
        <w:t>P – łączna wartość punktów przyznana ofercie ocenianej</w:t>
      </w:r>
    </w:p>
    <w:p w:rsidR="00C22ECC" w:rsidRPr="00694DF6" w:rsidRDefault="00C22ECC" w:rsidP="00C22ECC">
      <w:pPr>
        <w:spacing w:after="0"/>
        <w:rPr>
          <w:rFonts w:ascii="Arial" w:hAnsi="Arial" w:cs="Arial"/>
        </w:rPr>
      </w:pPr>
      <w:r w:rsidRPr="00694DF6">
        <w:rPr>
          <w:rFonts w:ascii="Arial" w:hAnsi="Arial" w:cs="Arial"/>
        </w:rPr>
        <w:t>C- wartość punktów za kryterium nr 1 dla oferty ocenianej</w:t>
      </w:r>
    </w:p>
    <w:p w:rsidR="00C22ECC" w:rsidRPr="00694DF6" w:rsidRDefault="00C22ECC" w:rsidP="00C22ECC">
      <w:pPr>
        <w:spacing w:after="0"/>
        <w:rPr>
          <w:rFonts w:ascii="Arial" w:hAnsi="Arial" w:cs="Arial"/>
        </w:rPr>
      </w:pPr>
      <w:r w:rsidRPr="00694DF6">
        <w:rPr>
          <w:rFonts w:ascii="Arial" w:hAnsi="Arial" w:cs="Arial"/>
        </w:rPr>
        <w:t>G- wartość punktów za kryterium nr 2 dla oferty ocenianej</w:t>
      </w:r>
    </w:p>
    <w:p w:rsidR="00C22ECC" w:rsidRPr="00694DF6" w:rsidRDefault="00C22ECC" w:rsidP="00C22ECC">
      <w:pPr>
        <w:spacing w:after="0"/>
        <w:rPr>
          <w:rFonts w:ascii="Arial" w:hAnsi="Arial" w:cs="Arial"/>
        </w:rPr>
      </w:pPr>
    </w:p>
    <w:p w:rsidR="00C22ECC" w:rsidRPr="00694DF6" w:rsidRDefault="00C22ECC" w:rsidP="00C22ECC">
      <w:pPr>
        <w:spacing w:after="0"/>
        <w:rPr>
          <w:rFonts w:ascii="Arial" w:hAnsi="Arial" w:cs="Arial"/>
        </w:rPr>
      </w:pPr>
      <w:r>
        <w:rPr>
          <w:rFonts w:ascii="Arial" w:hAnsi="Arial" w:cs="Arial"/>
        </w:rPr>
        <w:t>7</w:t>
      </w:r>
      <w:r w:rsidRPr="00694DF6">
        <w:rPr>
          <w:rFonts w:ascii="Arial" w:hAnsi="Arial" w:cs="Arial"/>
        </w:rPr>
        <w:t>. Za ofertę najkorzystniejszą uznana zostanie oferta, która uzyska największą wartość punktów „P”</w:t>
      </w:r>
      <w:r>
        <w:rPr>
          <w:rFonts w:ascii="Arial" w:hAnsi="Arial" w:cs="Arial"/>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694DF6">
        <w:rPr>
          <w:rFonts w:ascii="Arial" w:hAnsi="Arial" w:cs="Arial"/>
          <w:vanish/>
          <w:color w:val="000000"/>
          <w:highlight w:val="white"/>
        </w:rPr>
        <w:t>#1788</w:t>
      </w:r>
      <w:r w:rsidRPr="00CA241D">
        <w:rPr>
          <w:rFonts w:ascii="Arial" w:hAnsi="Arial" w:cs="Arial"/>
          <w:color w:val="000000"/>
        </w:rPr>
        <w:t xml:space="preserve">8.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9. Wynik - oferta, która przedstawia najkorzystniejszy bilans (maksymalna liczba przyznanych punktów w oparciu o ustalone kryteria) zostanie oceniona jako najkorzystniejszą, pozostałe oferty zostaną sklasyfikowane zgodnie z ilością uzyskanych punktów. </w:t>
      </w:r>
    </w:p>
    <w:p w:rsidR="00C22ECC" w:rsidRPr="00CA241D" w:rsidRDefault="00162443" w:rsidP="00162443">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w:t>
      </w:r>
      <w:r w:rsidR="00C22ECC" w:rsidRPr="00CA241D">
        <w:rPr>
          <w:rFonts w:ascii="Arial" w:hAnsi="Arial" w:cs="Arial"/>
          <w:color w:val="000000"/>
        </w:rPr>
        <w:t>ykonawca, którego oferta zostanie oceniona jako najkorzystniejsz</w:t>
      </w:r>
      <w:r w:rsidR="00C22ECC" w:rsidRPr="00CA241D">
        <w:rPr>
          <w:rFonts w:ascii="Arial" w:hAnsi="Arial" w:cs="Arial"/>
          <w:color w:val="000000"/>
          <w:highlight w:val="white"/>
        </w:rPr>
        <w:t>ą podlegać będzie badaniu czy nie podlega wykluczeniu oraz spełnia warunki udziału w postępowaniu, zgodnie z pkt. V.5. niniejszej Specyfikacji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10. Zamawiający dla potrzeb oceny oferty, której wybór prowadziłby do powstania u</w:t>
      </w:r>
      <w:r>
        <w:rPr>
          <w:rFonts w:ascii="Arial" w:hAnsi="Arial" w:cs="Arial"/>
          <w:color w:val="000000"/>
        </w:rPr>
        <w:t> </w:t>
      </w:r>
      <w:r w:rsidRPr="00CA241D">
        <w:rPr>
          <w:rFonts w:ascii="Arial" w:hAnsi="Arial" w:cs="Arial"/>
          <w:color w:val="000000"/>
        </w:rPr>
        <w:t>zamawiającego obowiązku podatkowego zgodnie z przepisami o podatku od towarów i usług, doliczy do przedstawionej w niej ceny podatek od towarów i usług, który miałby obowiązek rozliczyć zgodnie z tymi przepisami.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11. Zamawiaj</w:t>
      </w:r>
      <w:r w:rsidRPr="00CA241D">
        <w:rPr>
          <w:rFonts w:ascii="Arial" w:hAnsi="Arial" w:cs="Arial"/>
          <w:color w:val="000000"/>
          <w:highlight w:val="white"/>
        </w:rPr>
        <w:t>ący nie przewiduje przeprowadzenia aukcji elektronicznej w celu wyboru najkorzystniejszej spośród ofert uznanych za ważne.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933151" w:rsidRDefault="00933151" w:rsidP="00C22ECC">
      <w:pPr>
        <w:widowControl w:val="0"/>
        <w:autoSpaceDE w:val="0"/>
        <w:autoSpaceDN w:val="0"/>
        <w:adjustRightInd w:val="0"/>
        <w:spacing w:after="0" w:line="240" w:lineRule="auto"/>
        <w:jc w:val="both"/>
        <w:rPr>
          <w:rFonts w:ascii="Arial" w:hAnsi="Arial" w:cs="Arial"/>
          <w:b/>
          <w:bCs/>
          <w:color w:val="000000"/>
        </w:rPr>
      </w:pPr>
    </w:p>
    <w:p w:rsidR="00C22ECC" w:rsidRDefault="00C22ECC" w:rsidP="00C22ECC">
      <w:pPr>
        <w:widowControl w:val="0"/>
        <w:autoSpaceDE w:val="0"/>
        <w:autoSpaceDN w:val="0"/>
        <w:adjustRightInd w:val="0"/>
        <w:spacing w:after="0" w:line="240" w:lineRule="auto"/>
        <w:jc w:val="both"/>
        <w:rPr>
          <w:rFonts w:ascii="Arial" w:hAnsi="Arial" w:cs="Arial"/>
          <w:b/>
          <w:bCs/>
          <w:color w:val="000000"/>
        </w:rPr>
      </w:pPr>
      <w:r w:rsidRPr="00CA241D">
        <w:rPr>
          <w:rFonts w:ascii="Arial" w:hAnsi="Arial" w:cs="Arial"/>
          <w:b/>
          <w:bCs/>
          <w:color w:val="000000"/>
        </w:rPr>
        <w:t>XV. Informacja o formalnościach, jakie powinny zostać dopełnione po wyborze oferty w</w:t>
      </w:r>
      <w:r w:rsidR="00EF037B">
        <w:rPr>
          <w:rFonts w:ascii="Arial" w:hAnsi="Arial" w:cs="Arial"/>
          <w:b/>
          <w:bCs/>
          <w:color w:val="000000"/>
        </w:rPr>
        <w:t> </w:t>
      </w:r>
      <w:r w:rsidRPr="00CA241D">
        <w:rPr>
          <w:rFonts w:ascii="Arial" w:hAnsi="Arial" w:cs="Arial"/>
          <w:b/>
          <w:bCs/>
          <w:color w:val="000000"/>
        </w:rPr>
        <w:t>celu zawarcia umowy w sprawie zamówienia publicznego</w:t>
      </w:r>
      <w:r w:rsidR="00EF037B">
        <w:rPr>
          <w:rFonts w:ascii="Arial" w:hAnsi="Arial" w:cs="Arial"/>
          <w:b/>
          <w:bCs/>
          <w:color w:val="000000"/>
        </w:rPr>
        <w:t>.</w:t>
      </w:r>
    </w:p>
    <w:p w:rsidR="00EF037B" w:rsidRDefault="00EF037B" w:rsidP="00C22ECC">
      <w:pPr>
        <w:widowControl w:val="0"/>
        <w:autoSpaceDE w:val="0"/>
        <w:autoSpaceDN w:val="0"/>
        <w:adjustRightInd w:val="0"/>
        <w:spacing w:after="0" w:line="240" w:lineRule="auto"/>
        <w:jc w:val="both"/>
        <w:rPr>
          <w:rFonts w:ascii="Arial" w:hAnsi="Arial" w:cs="Arial"/>
          <w:b/>
          <w:bCs/>
          <w:color w:val="000000"/>
        </w:rPr>
      </w:pPr>
    </w:p>
    <w:p w:rsidR="00C22ECC" w:rsidRPr="00CA241D" w:rsidRDefault="00C22ECC" w:rsidP="00EF037B">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1. Zamawiający podpisze umowę z wykonawcą, który przedłoży najkorzystniejszą ofertę.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Zamawiający niezwłocznie poinformuje wszystkich wykonawców o wyborze najkorzystniejszej oferty, podając w szczególności: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1) imię i nazwisko, siedzibę albo miejsce zamieszkania i adres, jeżeli jest miejscem wykonywania działalności wykonawcy, którego ofertę wybrano, oraz nazwy albo imiona i</w:t>
      </w:r>
      <w:r>
        <w:rPr>
          <w:rFonts w:ascii="Arial" w:hAnsi="Arial" w:cs="Arial"/>
          <w:color w:val="000000"/>
        </w:rPr>
        <w:t> </w:t>
      </w:r>
      <w:r w:rsidRPr="00CA241D">
        <w:rPr>
          <w:rFonts w:ascii="Arial" w:hAnsi="Arial" w:cs="Arial"/>
          <w:color w:val="000000"/>
        </w:rPr>
        <w:t>nazwiska, siedziby albo miejsca zamieszkania i adresy, jeżeli są miejscami wykonywania działalności wykonawców, którzy złożyli oferty, a także punktację przyznaną ofertom w</w:t>
      </w:r>
      <w:r>
        <w:rPr>
          <w:rFonts w:ascii="Arial" w:hAnsi="Arial" w:cs="Arial"/>
          <w:color w:val="000000"/>
        </w:rPr>
        <w:t> </w:t>
      </w:r>
      <w:r w:rsidRPr="00CA241D">
        <w:rPr>
          <w:rFonts w:ascii="Arial" w:hAnsi="Arial" w:cs="Arial"/>
          <w:color w:val="000000"/>
        </w:rPr>
        <w:t xml:space="preserve">każdym kryterium oceny ofert i łączną punktację. </w:t>
      </w: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 xml:space="preserve">2) informację o wykonawcach, którzy zostali wykluczeni, </w:t>
      </w: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 xml:space="preserve">3) informację o wykonawcach, których oferty zostały odrzucone, powodach odrzucenia ofert, </w:t>
      </w:r>
      <w:r w:rsidRPr="00CA241D">
        <w:rPr>
          <w:rFonts w:ascii="Arial" w:hAnsi="Arial" w:cs="Arial"/>
          <w:color w:val="000000"/>
        </w:rPr>
        <w:lastRenderedPageBreak/>
        <w:t>a w przypadkach, o których mowa w art. 89 ust. 4 i 5, informację o braku równoważności lub braku spełniania wymagań dotyczących wydajności lub funkcjonalności.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 Zawiadomienie o wyborze najkorzystniejszej oferty zawierać będzie uzasadnienie faktyczne i</w:t>
      </w:r>
      <w:r>
        <w:rPr>
          <w:rFonts w:ascii="Arial" w:hAnsi="Arial" w:cs="Arial"/>
          <w:color w:val="000000"/>
        </w:rPr>
        <w:t> </w:t>
      </w:r>
      <w:r w:rsidRPr="00CA241D">
        <w:rPr>
          <w:rFonts w:ascii="Arial" w:hAnsi="Arial" w:cs="Arial"/>
          <w:color w:val="000000"/>
        </w:rPr>
        <w:t xml:space="preserve">prawne oraz zamieszczone zostanie na stronie internetowej zamawiającego - </w:t>
      </w:r>
      <w:r w:rsidRPr="00CA241D">
        <w:rPr>
          <w:rFonts w:ascii="Arial" w:hAnsi="Arial" w:cs="Arial"/>
          <w:color w:val="000000"/>
          <w:highlight w:val="white"/>
        </w:rPr>
        <w:t>stubno.biuletyn.net</w:t>
      </w:r>
      <w:r w:rsidRPr="00CA241D">
        <w:rPr>
          <w:rFonts w:ascii="Arial" w:hAnsi="Arial" w:cs="Arial"/>
          <w:color w:val="000000"/>
        </w:rPr>
        <w:t xml:space="preserve">, Informacja zamieszczona na stronie internetowej zawierać będzie informacje o których mowa w pkt. 2 </w:t>
      </w:r>
      <w:proofErr w:type="spellStart"/>
      <w:r w:rsidRPr="00CA241D">
        <w:rPr>
          <w:rFonts w:ascii="Arial" w:hAnsi="Arial" w:cs="Arial"/>
          <w:color w:val="000000"/>
        </w:rPr>
        <w:t>ppkt</w:t>
      </w:r>
      <w:proofErr w:type="spellEnd"/>
      <w:r w:rsidRPr="00CA241D">
        <w:rPr>
          <w:rFonts w:ascii="Arial" w:hAnsi="Arial" w:cs="Arial"/>
          <w:color w:val="000000"/>
        </w:rPr>
        <w:t xml:space="preserve">. 1)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4. O unieważnieniu postępowania o udzielenie zamówienia publicznego zamawiający zawiadomi równocześnie wszystkich wykonawców, którzy: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1) ubiegali się o udzielenie zamówienia - w przypadku unieważnienia postępowania przed upływem terminu składania ofert</w:t>
      </w: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2) złożyli oferty - w przypadku unieważnienia postępowania po upływie terminu składania ofert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podając uzasadnienie faktyczne i prawne. Informacja o unieważnieniu postępowania zamieszczona również zostanie na stronie internetowej zamawiającego - </w:t>
      </w:r>
      <w:r w:rsidRPr="00CA241D">
        <w:rPr>
          <w:rFonts w:ascii="Arial" w:hAnsi="Arial" w:cs="Arial"/>
          <w:color w:val="000000"/>
          <w:highlight w:val="white"/>
        </w:rPr>
        <w:t>stubno.biuletyn.net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6. Umowa zostanie zawarta w formie pisemnej w terminie nie krótszym niż:</w:t>
      </w:r>
    </w:p>
    <w:p w:rsidR="00C22ECC" w:rsidRPr="00CA241D" w:rsidRDefault="00C22ECC" w:rsidP="00C22ECC">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5 dni od dnia przesłania zawiadomienia o wyborze najkorzystniejszej oferty, jeżeli zostało ono przesłane przy użyciu środków komunikacji elektronicznej , lub</w:t>
      </w:r>
    </w:p>
    <w:p w:rsidR="00C22ECC" w:rsidRPr="00CA241D" w:rsidRDefault="00C22ECC" w:rsidP="00C22ECC">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10 dni od dnia przesłania zawiadomienia o wyborze najkorzystniejszej oferty, jeżeli zostało ono przesłane w inny sposób niż określono w </w:t>
      </w:r>
      <w:proofErr w:type="spellStart"/>
      <w:r w:rsidRPr="00CA241D">
        <w:rPr>
          <w:rFonts w:ascii="Arial" w:hAnsi="Arial" w:cs="Arial"/>
          <w:color w:val="000000"/>
        </w:rPr>
        <w:t>ppkt</w:t>
      </w:r>
      <w:proofErr w:type="spellEnd"/>
      <w:r w:rsidRPr="00CA241D">
        <w:rPr>
          <w:rFonts w:ascii="Arial" w:hAnsi="Arial" w:cs="Arial"/>
          <w:color w:val="000000"/>
        </w:rPr>
        <w:t>. 1),</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w przypadku gdy, w postępowaniu złożona została tylko jedna oferta lub upłynął termin do wniesienia odwołania na czynności zamawiającego wymienione, o których mowa w</w:t>
      </w:r>
      <w:r w:rsidR="00302DD8">
        <w:rPr>
          <w:rFonts w:ascii="Arial" w:hAnsi="Arial" w:cs="Arial"/>
          <w:color w:val="000000"/>
        </w:rPr>
        <w:t> </w:t>
      </w:r>
      <w:r w:rsidRPr="00CA241D">
        <w:rPr>
          <w:rFonts w:ascii="Arial" w:hAnsi="Arial" w:cs="Arial"/>
          <w:color w:val="000000"/>
        </w:rPr>
        <w:t>pkt.XVIII.3 niniejszej specyfikacji lub w następstwie jego wniesienia Krajowa Izba Odwoławcza ogłosiła wyrok lub postanowienie kończące postępowanie odwoławcze, możliwe jest zawarcie umowy przed upływem ww. terminów.</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 O miejscu i terminie podpisania umowy zamawiający powiadomi wybranego wykonawcę.</w:t>
      </w:r>
    </w:p>
    <w:p w:rsidR="00C22ECC"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302DD8" w:rsidRDefault="00302DD8" w:rsidP="00C22ECC">
      <w:pPr>
        <w:widowControl w:val="0"/>
        <w:autoSpaceDE w:val="0"/>
        <w:autoSpaceDN w:val="0"/>
        <w:adjustRightInd w:val="0"/>
        <w:spacing w:after="0" w:line="240" w:lineRule="auto"/>
        <w:jc w:val="both"/>
        <w:rPr>
          <w:rFonts w:ascii="Arial" w:hAnsi="Arial" w:cs="Arial"/>
          <w:color w:val="000000"/>
        </w:rPr>
      </w:pPr>
    </w:p>
    <w:p w:rsidR="00933151" w:rsidRDefault="00933151"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 xml:space="preserve">XVI. Wymagania dotyczące zabezpieczenia należytego wykonania umowy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rPr>
        <w:t>1. Zamawiaj</w:t>
      </w:r>
      <w:r w:rsidRPr="00CA241D">
        <w:rPr>
          <w:rFonts w:ascii="Arial" w:hAnsi="Arial" w:cs="Arial"/>
          <w:color w:val="000000"/>
          <w:highlight w:val="white"/>
        </w:rPr>
        <w:t>ący przewiduje wniesienie zabezpieczenia należytego wykonania umowy, które służyć będzie pokryciu roszczeń z tytułu niewykonania lub nienależytego umowy.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2. Od wykonawcy, którego oferta zostanie uznana jako najkorzystniejsza wymagane będzie wniesienie, w określonym terminie, przed podpisaniem umowy zabezpieczenia należytego wykonania umowy w wysokości: 5 %</w:t>
      </w: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rPr>
        <w:t>3. Zabezpieczenie nale</w:t>
      </w:r>
      <w:r w:rsidRPr="00CA241D">
        <w:rPr>
          <w:rFonts w:ascii="Arial" w:hAnsi="Arial" w:cs="Arial"/>
          <w:color w:val="000000"/>
          <w:highlight w:val="white"/>
        </w:rPr>
        <w:t>żytego wykonania umowy wnoszone jest w jednej lub kilku następujących formach:</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3.1) w pieniądzu, przelewem na rachunek bankowy: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Bank Spółdzielczy w Żurawicy Oddział Stubno 90 9113 1030 0000 0000 2020 0003</w:t>
      </w:r>
    </w:p>
    <w:p w:rsidR="006F5C9E" w:rsidRPr="00276D03" w:rsidRDefault="00C22ECC" w:rsidP="006F5C9E">
      <w:pPr>
        <w:widowControl w:val="0"/>
        <w:autoSpaceDE w:val="0"/>
        <w:autoSpaceDN w:val="0"/>
        <w:adjustRightInd w:val="0"/>
        <w:spacing w:after="0" w:line="240" w:lineRule="auto"/>
        <w:jc w:val="both"/>
        <w:rPr>
          <w:rFonts w:ascii="Arial" w:hAnsi="Arial" w:cs="Arial"/>
          <w:i/>
          <w:color w:val="FF0000"/>
        </w:rPr>
      </w:pPr>
      <w:r w:rsidRPr="00CA241D">
        <w:rPr>
          <w:rFonts w:ascii="Arial" w:hAnsi="Arial" w:cs="Arial"/>
          <w:color w:val="000000"/>
        </w:rPr>
        <w:t xml:space="preserve">z adnotacją "zabezpieczenie należytego wykonania umowy - </w:t>
      </w:r>
      <w:r w:rsidR="006F5C9E" w:rsidRPr="00DA193F">
        <w:rPr>
          <w:rFonts w:ascii="Arial" w:hAnsi="Arial" w:cs="Arial"/>
        </w:rPr>
        <w:t>„</w:t>
      </w:r>
      <w:r w:rsidR="006F5C9E" w:rsidRPr="00DA193F">
        <w:rPr>
          <w:rFonts w:ascii="Arial" w:hAnsi="Arial" w:cs="Arial"/>
          <w:i/>
        </w:rPr>
        <w:t xml:space="preserve">Przebudowa, rozbudowa </w:t>
      </w:r>
      <w:r w:rsidR="006F5C9E" w:rsidRPr="00DA193F">
        <w:rPr>
          <w:rFonts w:ascii="Arial" w:hAnsi="Arial" w:cs="Arial"/>
          <w:i/>
        </w:rPr>
        <w:lastRenderedPageBreak/>
        <w:t xml:space="preserve">wodociągu i kanalizacji sanitarnej wraz z likwidacją ujęcia wody i oczyszczalni w </w:t>
      </w:r>
      <w:r w:rsidR="00647734" w:rsidRPr="00DA193F">
        <w:rPr>
          <w:rFonts w:ascii="Arial" w:hAnsi="Arial" w:cs="Arial"/>
          <w:i/>
        </w:rPr>
        <w:t>Starzawie</w:t>
      </w:r>
      <w:r w:rsidR="006F5C9E" w:rsidRPr="00DA193F">
        <w:rPr>
          <w:rFonts w:ascii="Arial" w:hAnsi="Arial" w:cs="Arial"/>
          <w:i/>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3.2) w poręczeniach bankowych lub poręczeniach spółdzielczej kasy oszczędnościowo - kredytowej, z tym, że zobowiązanie kasy jest zobowiązaniem pieniężnym,</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3.3) w gwarancjach bankowych,</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3.4) w gwarancjach ubezpieczeniowych,</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3.5) w poręczeniach udzielanych przez podmioty, o których mowa w art. 6b ust. 5 pkt 2 ustawy z</w:t>
      </w:r>
      <w:r>
        <w:rPr>
          <w:rFonts w:ascii="Arial" w:hAnsi="Arial" w:cs="Arial"/>
          <w:color w:val="000000"/>
        </w:rPr>
        <w:t> </w:t>
      </w:r>
      <w:r w:rsidRPr="00CA241D">
        <w:rPr>
          <w:rFonts w:ascii="Arial" w:hAnsi="Arial" w:cs="Arial"/>
          <w:color w:val="000000"/>
        </w:rPr>
        <w:t>dnia 9 listopada 2000 r. o utworzeniu Polskiej Agencji Rozwoju Przedsiębiorczości.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0839C4"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rPr>
        <w:t>4</w:t>
      </w:r>
      <w:r w:rsidR="00C22ECC" w:rsidRPr="00CA241D">
        <w:rPr>
          <w:rFonts w:ascii="Arial" w:hAnsi="Arial" w:cs="Arial"/>
          <w:color w:val="000000"/>
        </w:rPr>
        <w:t>. Zwrot zabezpieczenia należytego wykonania umowy nastąpi w terminie 30 dni od dnia wykonania zamówienia i uznania przez zamawiającego za należycie wykonane . Pozostawiona kwota zostanie zwrócona nie pó</w:t>
      </w:r>
      <w:r w:rsidR="00C22ECC" w:rsidRPr="00CA241D">
        <w:rPr>
          <w:rFonts w:ascii="Arial" w:hAnsi="Arial" w:cs="Arial"/>
          <w:color w:val="000000"/>
          <w:highlight w:val="white"/>
        </w:rPr>
        <w:t>źniej niż 15 dni po upływie rękojmi za wady.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p>
    <w:p w:rsidR="00C22ECC" w:rsidRPr="00CA241D" w:rsidRDefault="000839C4"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5</w:t>
      </w:r>
      <w:r w:rsidR="00C22ECC" w:rsidRPr="00CA241D">
        <w:rPr>
          <w:rFonts w:ascii="Arial" w:hAnsi="Arial" w:cs="Arial"/>
          <w:color w:val="000000"/>
          <w:highlight w:val="white"/>
        </w:rPr>
        <w:t>. Jeżeli o udzielenie zamówienia ubiegają się wykonawcy występujący wspólnie, ponoszą oni solidarną odpowiedzialność za wniesienie zabezpieczenia należytego wykonania umowy.</w:t>
      </w:r>
    </w:p>
    <w:p w:rsidR="00C22ECC" w:rsidRPr="00CA241D" w:rsidRDefault="000839C4"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6</w:t>
      </w:r>
      <w:r w:rsidR="00C22ECC" w:rsidRPr="00CA241D">
        <w:rPr>
          <w:rFonts w:ascii="Arial" w:hAnsi="Arial" w:cs="Arial"/>
          <w:color w:val="000000"/>
          <w:highlight w:val="white"/>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C22ECC" w:rsidRPr="00CA241D" w:rsidRDefault="000839C4"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7</w:t>
      </w:r>
      <w:r w:rsidR="00C22ECC" w:rsidRPr="00CA241D">
        <w:rPr>
          <w:rFonts w:ascii="Arial" w:hAnsi="Arial" w:cs="Arial"/>
          <w:color w:val="000000"/>
          <w:highlight w:val="white"/>
        </w:rPr>
        <w:t>. W zakresie zabezpieczenia należytego wykonania umowy obowiązują uregulowania Prawa zamówień publicznych zawarte w art. od 147 do 151.</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XVII. Istotne dla stron postanowienia, które zostaną wprowadzone do treści zawieranej umowy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Umowa w sprawie realizacji zamówienia publicznego zawarta zostanie z uwzględnieniem postanowień wynikających z treści niniejszej specyfikacji istotnych warunków zamówienia oraz danych zawartych w ofercie.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302DD8"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Postanowienia umowy zawarto w:</w:t>
      </w:r>
      <w:r w:rsidR="00302DD8">
        <w:rPr>
          <w:rFonts w:ascii="Arial" w:hAnsi="Arial" w:cs="Arial"/>
          <w:color w:val="000000"/>
        </w:rPr>
        <w:t xml:space="preserve"> </w:t>
      </w:r>
    </w:p>
    <w:p w:rsidR="00C22ECC" w:rsidRDefault="00302DD8"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00C22ECC" w:rsidRPr="00CA241D">
        <w:rPr>
          <w:rFonts w:ascii="Arial" w:hAnsi="Arial" w:cs="Arial"/>
          <w:color w:val="000000"/>
        </w:rPr>
        <w:t>wzorze umowy, który stanowi za</w:t>
      </w:r>
      <w:r w:rsidR="00C22ECC" w:rsidRPr="00CA241D">
        <w:rPr>
          <w:rFonts w:ascii="Arial" w:hAnsi="Arial" w:cs="Arial"/>
          <w:color w:val="000000"/>
          <w:highlight w:val="white"/>
        </w:rPr>
        <w:t>łącznik numer 4</w:t>
      </w:r>
    </w:p>
    <w:p w:rsidR="00302DD8" w:rsidRPr="00CA241D" w:rsidRDefault="00302DD8"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XVIII. Pouczenie o środkach ochrony prawnej.</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Wobec </w:t>
      </w:r>
      <w:r w:rsidRPr="00CA241D">
        <w:rPr>
          <w:rFonts w:ascii="Arial" w:hAnsi="Arial" w:cs="Arial"/>
          <w:i/>
          <w:iCs/>
          <w:color w:val="000000"/>
        </w:rPr>
        <w:t>ogłoszenia o zamówieniu</w:t>
      </w:r>
      <w:r w:rsidRPr="00CA241D">
        <w:rPr>
          <w:rFonts w:ascii="Arial" w:hAnsi="Arial" w:cs="Arial"/>
          <w:color w:val="000000"/>
        </w:rPr>
        <w:t xml:space="preserve"> oraz </w:t>
      </w:r>
      <w:r w:rsidRPr="00CA241D">
        <w:rPr>
          <w:rFonts w:ascii="Arial" w:hAnsi="Arial" w:cs="Arial"/>
          <w:i/>
          <w:iCs/>
          <w:color w:val="000000"/>
        </w:rPr>
        <w:t>specyfikacji istotnych warunków zamówienia</w:t>
      </w:r>
      <w:r w:rsidRPr="00CA241D">
        <w:rPr>
          <w:rFonts w:ascii="Arial" w:hAnsi="Arial" w:cs="Arial"/>
          <w:color w:val="000000"/>
        </w:rPr>
        <w:t xml:space="preserve"> środki ochrony prawnej przysługują również organizacjom wpisanym na </w:t>
      </w:r>
      <w:r w:rsidRPr="00CA241D">
        <w:rPr>
          <w:rFonts w:ascii="Arial" w:hAnsi="Arial" w:cs="Arial"/>
          <w:i/>
          <w:iCs/>
          <w:color w:val="000000"/>
        </w:rPr>
        <w:t>listę organizacji uprawnionych do wnoszenia środków ochrony prawnej</w:t>
      </w:r>
      <w:r w:rsidRPr="00CA241D">
        <w:rPr>
          <w:rFonts w:ascii="Arial" w:hAnsi="Arial" w:cs="Arial"/>
          <w:color w:val="000000"/>
        </w:rPr>
        <w:t xml:space="preserve"> prowadzoną przez Prezesa Urzędu Zamówień Publicznych.</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W niniejszym postępowaniu odwołanie przysługuje wyłącznie wobec czynności:</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określenia warunków udziału w postępowaniu,</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wykluczenia odwołującego z postępowania o udzielenie zamówienia,</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odrzucenia oferty odwołującego.</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opisu przedmiotu zamówienia</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wyboru najkorzystniejszej oferty</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W pozostałych przypadkach odwołanie nie przysługuje.</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lastRenderedPageBreak/>
        <w:t>4.</w:t>
      </w:r>
      <w:r w:rsidRPr="00CA241D">
        <w:rPr>
          <w:rFonts w:ascii="Arial" w:hAnsi="Arial" w:cs="Arial"/>
          <w:color w:val="000000"/>
        </w:rPr>
        <w:tab/>
        <w:t>W przypadku:</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niezgodnej z przepisami ustawy czynności podjętej przez zamawiającego w</w:t>
      </w:r>
      <w:r>
        <w:rPr>
          <w:rFonts w:ascii="Arial" w:hAnsi="Arial" w:cs="Arial"/>
          <w:color w:val="000000"/>
        </w:rPr>
        <w:t> </w:t>
      </w:r>
      <w:r w:rsidRPr="00CA241D">
        <w:rPr>
          <w:rFonts w:ascii="Arial" w:hAnsi="Arial" w:cs="Arial"/>
          <w:color w:val="000000"/>
        </w:rPr>
        <w:t>postępowaniu o udzielenie zamówienia, lub</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zaniechania czynności, do której zamawiający jest zobowiązany na podstawie ustawy, </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Odwołanie wnosi się w terminie:</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5 dni od dnia przesłania </w:t>
      </w:r>
      <w:r w:rsidRPr="00CA241D">
        <w:rPr>
          <w:rFonts w:ascii="Arial" w:hAnsi="Arial" w:cs="Arial"/>
          <w:i/>
          <w:iCs/>
          <w:color w:val="000000"/>
        </w:rPr>
        <w:t>informacji o czynności zamawiającego stanowiącej podstawę jego wniesienia</w:t>
      </w:r>
      <w:r w:rsidRPr="00CA241D">
        <w:rPr>
          <w:rFonts w:ascii="Arial" w:hAnsi="Arial" w:cs="Arial"/>
          <w:color w:val="000000"/>
        </w:rPr>
        <w:t>, jeżeli zostało ono przesłane przy użyciu środków komunikacji elektronicznej, lub</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10 dni od dnia przesłania </w:t>
      </w:r>
      <w:r w:rsidRPr="00CA241D">
        <w:rPr>
          <w:rFonts w:ascii="Arial" w:hAnsi="Arial" w:cs="Arial"/>
          <w:i/>
          <w:iCs/>
          <w:color w:val="000000"/>
        </w:rPr>
        <w:t>informacji o czynności zamawiającego stanowiącej podstawę jego wniesienia</w:t>
      </w:r>
      <w:r w:rsidRPr="00CA241D">
        <w:rPr>
          <w:rFonts w:ascii="Arial" w:hAnsi="Arial" w:cs="Arial"/>
          <w:color w:val="000000"/>
        </w:rPr>
        <w:t xml:space="preserve">, jeżeli zostało ono przesłane w inny sposób niż określono w </w:t>
      </w:r>
      <w:proofErr w:type="spellStart"/>
      <w:r w:rsidRPr="00CA241D">
        <w:rPr>
          <w:rFonts w:ascii="Arial" w:hAnsi="Arial" w:cs="Arial"/>
          <w:color w:val="000000"/>
        </w:rPr>
        <w:t>ppkt</w:t>
      </w:r>
      <w:proofErr w:type="spellEnd"/>
      <w:r w:rsidRPr="00CA241D">
        <w:rPr>
          <w:rFonts w:ascii="Arial" w:hAnsi="Arial" w:cs="Arial"/>
          <w:color w:val="000000"/>
        </w:rPr>
        <w:t>. 1),</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7.</w:t>
      </w:r>
      <w:r w:rsidRPr="00CA241D">
        <w:rPr>
          <w:rFonts w:ascii="Arial" w:hAnsi="Arial" w:cs="Arial"/>
          <w:color w:val="00000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CA241D">
        <w:rPr>
          <w:rFonts w:ascii="Arial" w:hAnsi="Arial" w:cs="Arial"/>
          <w:color w:val="000000"/>
          <w:highlight w:val="white"/>
        </w:rPr>
        <w:t>stubno.biuletyn.net</w:t>
      </w:r>
      <w:r w:rsidRPr="00CA241D">
        <w:rPr>
          <w:rFonts w:ascii="Arial" w:hAnsi="Arial" w:cs="Arial"/>
          <w:color w:val="000000"/>
        </w:rPr>
        <w:t>.</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8.</w:t>
      </w:r>
      <w:r w:rsidRPr="00CA241D">
        <w:rPr>
          <w:rFonts w:ascii="Arial" w:hAnsi="Arial" w:cs="Arial"/>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9.</w:t>
      </w:r>
      <w:r w:rsidRPr="00CA241D">
        <w:rPr>
          <w:rFonts w:ascii="Arial" w:hAnsi="Arial" w:cs="Arial"/>
          <w:color w:val="000000"/>
        </w:rPr>
        <w:tab/>
        <w:t>Jeżeli zamawiający mimo takiego obowiązku nie przesłał wykonawcy zawiadomienia o</w:t>
      </w:r>
      <w:r>
        <w:rPr>
          <w:rFonts w:ascii="Arial" w:hAnsi="Arial" w:cs="Arial"/>
          <w:color w:val="000000"/>
        </w:rPr>
        <w:t> </w:t>
      </w:r>
      <w:r w:rsidRPr="00CA241D">
        <w:rPr>
          <w:rFonts w:ascii="Arial" w:hAnsi="Arial" w:cs="Arial"/>
          <w:color w:val="000000"/>
        </w:rPr>
        <w:t>wyborze oferty najkorzystniejszej odwołanie wnosi się nie później niż w terminie:</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15 dni od dnia zamieszczenia w Biuletynie Zamówień Publicznych </w:t>
      </w:r>
      <w:r w:rsidRPr="00CA241D">
        <w:rPr>
          <w:rFonts w:ascii="Arial" w:hAnsi="Arial" w:cs="Arial"/>
          <w:i/>
          <w:iCs/>
          <w:color w:val="000000"/>
        </w:rPr>
        <w:t>ogłoszenia o</w:t>
      </w:r>
      <w:r>
        <w:rPr>
          <w:rFonts w:ascii="Arial" w:hAnsi="Arial" w:cs="Arial"/>
          <w:i/>
          <w:iCs/>
          <w:color w:val="000000"/>
        </w:rPr>
        <w:t> </w:t>
      </w:r>
      <w:r w:rsidRPr="00CA241D">
        <w:rPr>
          <w:rFonts w:ascii="Arial" w:hAnsi="Arial" w:cs="Arial"/>
          <w:i/>
          <w:iCs/>
          <w:color w:val="000000"/>
        </w:rPr>
        <w:t>udzieleniu zamówienia.</w:t>
      </w:r>
    </w:p>
    <w:p w:rsidR="00C22ECC" w:rsidRPr="00CA241D" w:rsidRDefault="00C22ECC" w:rsidP="00DF458D">
      <w:pPr>
        <w:widowControl w:val="0"/>
        <w:tabs>
          <w:tab w:val="left" w:leader="dot" w:pos="6971"/>
          <w:tab w:val="left" w:leader="dot" w:pos="9851"/>
        </w:tabs>
        <w:autoSpaceDE w:val="0"/>
        <w:autoSpaceDN w:val="0"/>
        <w:adjustRightInd w:val="0"/>
        <w:spacing w:before="60" w:after="60" w:line="240" w:lineRule="auto"/>
        <w:ind w:left="993"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1 miesiąca od dnia zawarcia umowy, jeżeli zamawiający nie zamieścił w</w:t>
      </w:r>
      <w:r>
        <w:rPr>
          <w:rFonts w:ascii="Arial" w:hAnsi="Arial" w:cs="Arial"/>
          <w:color w:val="000000"/>
        </w:rPr>
        <w:t> </w:t>
      </w:r>
      <w:r w:rsidRPr="00CA241D">
        <w:rPr>
          <w:rFonts w:ascii="Arial" w:hAnsi="Arial" w:cs="Arial"/>
          <w:color w:val="000000"/>
        </w:rPr>
        <w:t xml:space="preserve">Biuletynie Zamówień Publicznych </w:t>
      </w:r>
      <w:r w:rsidRPr="00CA241D">
        <w:rPr>
          <w:rFonts w:ascii="Arial" w:hAnsi="Arial" w:cs="Arial"/>
          <w:i/>
          <w:iCs/>
          <w:color w:val="000000"/>
        </w:rPr>
        <w:t>ogłoszenia o udzieleniu zamówienia.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11.</w:t>
      </w:r>
      <w:r w:rsidRPr="00CA241D">
        <w:rPr>
          <w:rFonts w:ascii="Arial" w:hAnsi="Arial" w:cs="Arial"/>
          <w:color w:val="000000"/>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CA241D">
        <w:rPr>
          <w:rFonts w:ascii="Arial" w:hAnsi="Arial" w:cs="Arial"/>
          <w:color w:val="000000"/>
          <w:highlight w:val="white"/>
        </w:rPr>
        <w:t>pisemnie, faksem lub drogą elektroniczną</w:t>
      </w:r>
      <w:r w:rsidRPr="00CA241D">
        <w:rPr>
          <w:rFonts w:ascii="Arial" w:hAnsi="Arial" w:cs="Arial"/>
          <w:color w:val="000000"/>
        </w:rPr>
        <w:t>.</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12.</w:t>
      </w:r>
      <w:r w:rsidRPr="00CA241D">
        <w:rPr>
          <w:rFonts w:ascii="Arial" w:hAnsi="Arial" w:cs="Arial"/>
          <w:color w:val="000000"/>
        </w:rPr>
        <w:tab/>
        <w:t>Brak przekazania zamawiającemu kopii odwołania, w sposób oraz w terminie określonym powyżej, stanowi jedną z przesłanek odrzucenia odwołania przez Krajową Izbę Odwoławczą.</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13.</w:t>
      </w:r>
      <w:r w:rsidRPr="00CA241D">
        <w:rPr>
          <w:rFonts w:ascii="Arial" w:hAnsi="Arial" w:cs="Arial"/>
          <w:color w:val="000000"/>
        </w:rPr>
        <w:tab/>
        <w:t>W przypadku wniesienia odwołania wobec treści ogłoszenia o zamówieniu lub postanowień specyfikacji istotnych warunków zamówienia zamawiający może przedłużyć termin składania ofert.</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14.</w:t>
      </w:r>
      <w:r w:rsidRPr="00CA241D">
        <w:rPr>
          <w:rFonts w:ascii="Arial" w:hAnsi="Arial" w:cs="Arial"/>
          <w:color w:val="000000"/>
        </w:rPr>
        <w:tab/>
        <w:t>W przypadku wniesienia odwołania po upływie terminu składania ofert bieg terminu związania ofertą ulega zawieszeniu do czasu ogłoszenia przez Krajową Izbę Odwoławczą orzeczenia.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lastRenderedPageBreak/>
        <w:t>15.</w:t>
      </w:r>
      <w:r w:rsidRPr="00CA241D">
        <w:rPr>
          <w:rFonts w:ascii="Arial" w:hAnsi="Arial" w:cs="Arial"/>
          <w:color w:val="000000"/>
        </w:rPr>
        <w:tab/>
        <w:t>Jeżeli koniec terminu do wykonania czynności przypada na sobotę lub dzień ustawowo wolny od pracy, termin upływa dnia następnego po dniu lub dniach wolnych od pracy</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16.</w:t>
      </w:r>
      <w:r w:rsidRPr="00CA241D">
        <w:rPr>
          <w:rFonts w:ascii="Arial" w:hAnsi="Arial" w:cs="Arial"/>
          <w:color w:val="000000"/>
        </w:rPr>
        <w:tab/>
        <w:t xml:space="preserve">Kopię odwołania zamawiający: </w:t>
      </w:r>
    </w:p>
    <w:p w:rsidR="00C22ECC" w:rsidRPr="00CA241D" w:rsidRDefault="00C22ECC" w:rsidP="00C22ECC">
      <w:pPr>
        <w:widowControl w:val="0"/>
        <w:tabs>
          <w:tab w:val="left" w:pos="2268"/>
        </w:tabs>
        <w:autoSpaceDE w:val="0"/>
        <w:autoSpaceDN w:val="0"/>
        <w:adjustRightInd w:val="0"/>
        <w:spacing w:after="0" w:line="240" w:lineRule="auto"/>
        <w:ind w:left="1134" w:hanging="425"/>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przekaże niezwłocznie innym wykonawcom uczestniczącym w postępowaniu o</w:t>
      </w:r>
      <w:r>
        <w:rPr>
          <w:rFonts w:ascii="Arial" w:hAnsi="Arial" w:cs="Arial"/>
          <w:color w:val="000000"/>
        </w:rPr>
        <w:t> </w:t>
      </w:r>
      <w:r w:rsidRPr="00CA241D">
        <w:rPr>
          <w:rFonts w:ascii="Arial" w:hAnsi="Arial" w:cs="Arial"/>
          <w:color w:val="000000"/>
        </w:rPr>
        <w:t xml:space="preserve">udzielenie zamówienia, </w:t>
      </w:r>
    </w:p>
    <w:p w:rsidR="00C22ECC" w:rsidRPr="00CA241D" w:rsidRDefault="00C22ECC" w:rsidP="00C22ECC">
      <w:pPr>
        <w:widowControl w:val="0"/>
        <w:tabs>
          <w:tab w:val="left" w:pos="2268"/>
        </w:tabs>
        <w:autoSpaceDE w:val="0"/>
        <w:autoSpaceDN w:val="0"/>
        <w:adjustRightInd w:val="0"/>
        <w:spacing w:after="0" w:line="240" w:lineRule="auto"/>
        <w:ind w:left="1134" w:hanging="425"/>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zamieści również na stronie internetowej - </w:t>
      </w:r>
      <w:r w:rsidRPr="00CA241D">
        <w:rPr>
          <w:rFonts w:ascii="Arial" w:hAnsi="Arial" w:cs="Arial"/>
          <w:color w:val="000000"/>
          <w:highlight w:val="white"/>
        </w:rPr>
        <w:t>stubno.biuletyn.net</w:t>
      </w:r>
      <w:r w:rsidRPr="00CA241D">
        <w:rPr>
          <w:rFonts w:ascii="Arial" w:hAnsi="Arial" w:cs="Arial"/>
          <w:color w:val="000000"/>
        </w:rPr>
        <w:t xml:space="preserve">, jeżeli odwołanie dotyczy treści </w:t>
      </w:r>
      <w:r w:rsidRPr="00CA241D">
        <w:rPr>
          <w:rFonts w:ascii="Arial" w:hAnsi="Arial" w:cs="Arial"/>
          <w:i/>
          <w:iCs/>
          <w:color w:val="000000"/>
        </w:rPr>
        <w:t>ogłoszenia o zamówieniu</w:t>
      </w:r>
      <w:r w:rsidRPr="00CA241D">
        <w:rPr>
          <w:rFonts w:ascii="Arial" w:hAnsi="Arial" w:cs="Arial"/>
          <w:color w:val="000000"/>
        </w:rPr>
        <w:t xml:space="preserve"> lub </w:t>
      </w:r>
      <w:r w:rsidRPr="00CA241D">
        <w:rPr>
          <w:rFonts w:ascii="Arial" w:hAnsi="Arial" w:cs="Arial"/>
          <w:i/>
          <w:iCs/>
          <w:color w:val="000000"/>
        </w:rPr>
        <w:t>postanowień specyfikacji istotnych warunków zamówienia</w:t>
      </w:r>
      <w:r w:rsidRPr="00CA241D">
        <w:rPr>
          <w:rFonts w:ascii="Arial" w:hAnsi="Arial" w:cs="Arial"/>
          <w:color w:val="000000"/>
        </w:rPr>
        <w:t xml:space="preserve">, </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 xml:space="preserve">wzywając wykonawców do </w:t>
      </w:r>
      <w:r w:rsidRPr="00CA241D">
        <w:rPr>
          <w:rFonts w:ascii="Arial" w:hAnsi="Arial" w:cs="Arial"/>
          <w:i/>
          <w:iCs/>
          <w:color w:val="000000"/>
        </w:rPr>
        <w:t>przystąpienia do postępowania odwoławczego</w:t>
      </w:r>
      <w:r w:rsidRPr="00CA241D">
        <w:rPr>
          <w:rFonts w:ascii="Arial" w:hAnsi="Arial" w:cs="Arial"/>
          <w:color w:val="000000"/>
        </w:rPr>
        <w:t>.</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17.</w:t>
      </w:r>
      <w:r w:rsidRPr="00CA241D">
        <w:rPr>
          <w:rFonts w:ascii="Arial" w:hAnsi="Arial" w:cs="Arial"/>
          <w:color w:val="000000"/>
        </w:rPr>
        <w:tab/>
        <w:t>Przystąpienie do postępowania odwoławczego wykonawca wnosi w terminie 3 dni od dnia otrzymania kopii odwołania, wskazując stronę, do której przystępuje, i interes w</w:t>
      </w:r>
      <w:r>
        <w:rPr>
          <w:rFonts w:ascii="Arial" w:hAnsi="Arial" w:cs="Arial"/>
          <w:color w:val="000000"/>
        </w:rPr>
        <w:t> </w:t>
      </w:r>
      <w:r w:rsidRPr="00CA241D">
        <w:rPr>
          <w:rFonts w:ascii="Arial" w:hAnsi="Arial" w:cs="Arial"/>
          <w:color w:val="000000"/>
        </w:rPr>
        <w:t xml:space="preserve">uzyskaniu rozstrzygnięcia na korzyść strony, do której przystępuje. </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18.</w:t>
      </w:r>
      <w:r w:rsidRPr="00CA241D">
        <w:rPr>
          <w:rFonts w:ascii="Arial" w:hAnsi="Arial" w:cs="Arial"/>
          <w:color w:val="00000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19.</w:t>
      </w:r>
      <w:r w:rsidRPr="00CA241D">
        <w:rPr>
          <w:rFonts w:ascii="Arial" w:hAnsi="Arial" w:cs="Arial"/>
          <w:color w:val="000000"/>
        </w:rPr>
        <w:tab/>
        <w:t>Odwołanie podlegać będzie rozpoznaniu przez Krajową Izbę Odwoławczą, jeżeli nie zawiera braków formalnych oraz uiszczono wpis od odwołania.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20.</w:t>
      </w:r>
      <w:r w:rsidRPr="00CA241D">
        <w:rPr>
          <w:rFonts w:ascii="Arial" w:hAnsi="Arial" w:cs="Arial"/>
          <w:color w:val="000000"/>
        </w:rPr>
        <w:tab/>
        <w:t>Na orzeczenie Krajowej Izby Odwoławczej stronom oraz uczestnikom postępowania odwoławczego przysługuje skarga do Sądu.</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21.</w:t>
      </w:r>
      <w:r w:rsidRPr="00CA241D">
        <w:rPr>
          <w:rFonts w:ascii="Arial" w:hAnsi="Arial" w:cs="Arial"/>
          <w:color w:val="000000"/>
        </w:rPr>
        <w:tab/>
        <w:t>Pozostałe informacje dotyczące środków ochrony prawnej znajdują się w Dziale VI Prawa zamówień publicznych "Środki ochrony prawnej", art. od 179 do 198g.</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XIX. Postanowienia końcowe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C22ECC" w:rsidRPr="00CA241D" w:rsidRDefault="00C22ECC" w:rsidP="00C22ECC">
      <w:pPr>
        <w:widowControl w:val="0"/>
        <w:tabs>
          <w:tab w:val="left" w:pos="720"/>
          <w:tab w:val="left" w:pos="1134"/>
        </w:tabs>
        <w:suppressAutoHyphen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zamawiający udostępnia wskazane dokumenty na wniosek</w:t>
      </w:r>
    </w:p>
    <w:p w:rsidR="00C22ECC" w:rsidRPr="00CA241D" w:rsidRDefault="00C22ECC" w:rsidP="00C22ECC">
      <w:pPr>
        <w:widowControl w:val="0"/>
        <w:suppressAutoHyphen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przekazanie protokołu lub załączników następuje przy użyciu środków komunikacji elektronicznej</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6. Zamawiaj</w:t>
      </w:r>
      <w:r w:rsidRPr="00CA241D">
        <w:rPr>
          <w:rFonts w:ascii="Arial" w:hAnsi="Arial" w:cs="Arial"/>
          <w:color w:val="000000"/>
          <w:highlight w:val="white"/>
        </w:rPr>
        <w:t>ący nie przewiduje zwrotu kosztów udziału w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6E78CE" w:rsidRDefault="006E78CE" w:rsidP="00C22ECC">
      <w:pPr>
        <w:widowControl w:val="0"/>
        <w:autoSpaceDE w:val="0"/>
        <w:autoSpaceDN w:val="0"/>
        <w:adjustRightInd w:val="0"/>
        <w:spacing w:after="0" w:line="240" w:lineRule="auto"/>
        <w:jc w:val="both"/>
        <w:rPr>
          <w:rFonts w:ascii="Arial" w:hAnsi="Arial" w:cs="Arial"/>
          <w:b/>
          <w:bCs/>
          <w:color w:val="000000"/>
        </w:rPr>
      </w:pPr>
    </w:p>
    <w:p w:rsidR="006E78CE" w:rsidRDefault="006E78CE" w:rsidP="00C22ECC">
      <w:pPr>
        <w:widowControl w:val="0"/>
        <w:autoSpaceDE w:val="0"/>
        <w:autoSpaceDN w:val="0"/>
        <w:adjustRightInd w:val="0"/>
        <w:spacing w:after="0" w:line="240" w:lineRule="auto"/>
        <w:jc w:val="both"/>
        <w:rPr>
          <w:rFonts w:ascii="Arial" w:hAnsi="Arial" w:cs="Arial"/>
          <w:b/>
          <w:bCs/>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lastRenderedPageBreak/>
        <w:t>XX. Załączniki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Załączniki składające się na integralną cześć specyfikacji: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1.</w:t>
      </w:r>
      <w:r w:rsidR="00162443">
        <w:rPr>
          <w:rFonts w:ascii="Arial" w:hAnsi="Arial" w:cs="Arial"/>
          <w:color w:val="000000"/>
          <w:highlight w:val="white"/>
        </w:rPr>
        <w:t xml:space="preserve"> </w:t>
      </w:r>
      <w:r w:rsidRPr="00CA241D">
        <w:rPr>
          <w:rFonts w:ascii="Arial" w:hAnsi="Arial" w:cs="Arial"/>
          <w:color w:val="000000"/>
          <w:highlight w:val="white"/>
        </w:rPr>
        <w:t xml:space="preserve"> Formularz ofertowy - załącznik nr 1</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2.</w:t>
      </w:r>
      <w:r w:rsidR="00933151">
        <w:rPr>
          <w:rFonts w:ascii="Arial" w:hAnsi="Arial" w:cs="Arial"/>
          <w:color w:val="000000"/>
          <w:highlight w:val="white"/>
        </w:rPr>
        <w:t xml:space="preserve"> </w:t>
      </w:r>
      <w:r w:rsidR="00162443">
        <w:rPr>
          <w:rFonts w:ascii="Arial" w:hAnsi="Arial" w:cs="Arial"/>
          <w:color w:val="000000"/>
          <w:highlight w:val="white"/>
        </w:rPr>
        <w:t xml:space="preserve"> </w:t>
      </w:r>
      <w:r w:rsidRPr="00CA241D">
        <w:rPr>
          <w:rFonts w:ascii="Arial" w:hAnsi="Arial" w:cs="Arial"/>
          <w:color w:val="000000"/>
          <w:highlight w:val="white"/>
        </w:rPr>
        <w:t>Oświadczenie o spełnieniu warunków udziału w postepowaniu oraz niepodleganiu wykluczeniu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3.</w:t>
      </w:r>
      <w:r w:rsidR="00162443">
        <w:rPr>
          <w:rFonts w:ascii="Arial" w:hAnsi="Arial" w:cs="Arial"/>
          <w:color w:val="000000"/>
          <w:highlight w:val="white"/>
        </w:rPr>
        <w:t xml:space="preserve"> </w:t>
      </w:r>
      <w:r w:rsidR="00933151">
        <w:rPr>
          <w:rFonts w:ascii="Arial" w:hAnsi="Arial" w:cs="Arial"/>
          <w:color w:val="000000"/>
          <w:highlight w:val="white"/>
        </w:rPr>
        <w:t xml:space="preserve"> </w:t>
      </w:r>
      <w:r w:rsidRPr="00CA241D">
        <w:rPr>
          <w:rFonts w:ascii="Arial" w:hAnsi="Arial" w:cs="Arial"/>
          <w:color w:val="000000"/>
          <w:highlight w:val="white"/>
        </w:rPr>
        <w:t xml:space="preserve">Oświadczenie dotyczące grupy kapitałowej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 xml:space="preserve">4. </w:t>
      </w:r>
      <w:r w:rsidR="00162443">
        <w:rPr>
          <w:rFonts w:ascii="Arial" w:hAnsi="Arial" w:cs="Arial"/>
          <w:color w:val="000000"/>
          <w:highlight w:val="white"/>
        </w:rPr>
        <w:t xml:space="preserve"> </w:t>
      </w:r>
      <w:r w:rsidRPr="00CA241D">
        <w:rPr>
          <w:rFonts w:ascii="Arial" w:hAnsi="Arial" w:cs="Arial"/>
          <w:color w:val="000000"/>
          <w:highlight w:val="white"/>
        </w:rPr>
        <w:t>Wzór umowy</w:t>
      </w:r>
    </w:p>
    <w:p w:rsidR="00647734" w:rsidRPr="00DA193F" w:rsidRDefault="00647734" w:rsidP="00647734">
      <w:pPr>
        <w:widowControl w:val="0"/>
        <w:autoSpaceDE w:val="0"/>
        <w:autoSpaceDN w:val="0"/>
        <w:adjustRightInd w:val="0"/>
        <w:spacing w:after="0" w:line="240" w:lineRule="auto"/>
        <w:jc w:val="both"/>
        <w:rPr>
          <w:rFonts w:ascii="Arial" w:hAnsi="Arial" w:cs="Arial"/>
          <w:highlight w:val="white"/>
        </w:rPr>
      </w:pPr>
      <w:r w:rsidRPr="00DA193F">
        <w:rPr>
          <w:rFonts w:ascii="Arial" w:hAnsi="Arial" w:cs="Arial"/>
          <w:highlight w:val="white"/>
        </w:rPr>
        <w:t>6.  Wykaz osób</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 xml:space="preserve">5. </w:t>
      </w:r>
      <w:r w:rsidR="00162443">
        <w:rPr>
          <w:rFonts w:ascii="Arial" w:hAnsi="Arial" w:cs="Arial"/>
          <w:color w:val="000000"/>
          <w:highlight w:val="white"/>
        </w:rPr>
        <w:t xml:space="preserve"> </w:t>
      </w:r>
      <w:r w:rsidRPr="00CA241D">
        <w:rPr>
          <w:rFonts w:ascii="Arial" w:hAnsi="Arial" w:cs="Arial"/>
          <w:color w:val="000000"/>
          <w:highlight w:val="white"/>
        </w:rPr>
        <w:t>Wykaz robót</w:t>
      </w:r>
    </w:p>
    <w:p w:rsidR="00C22ECC" w:rsidRPr="00CA241D" w:rsidRDefault="00EB70DF" w:rsidP="000839C4">
      <w:pPr>
        <w:widowControl w:val="0"/>
        <w:autoSpaceDE w:val="0"/>
        <w:autoSpaceDN w:val="0"/>
        <w:adjustRightInd w:val="0"/>
        <w:spacing w:after="0" w:line="240" w:lineRule="auto"/>
        <w:ind w:left="284" w:hanging="284"/>
        <w:jc w:val="both"/>
        <w:rPr>
          <w:rFonts w:ascii="Arial" w:hAnsi="Arial" w:cs="Arial"/>
          <w:color w:val="000000"/>
          <w:highlight w:val="white"/>
        </w:rPr>
      </w:pPr>
      <w:r>
        <w:rPr>
          <w:rFonts w:ascii="Arial" w:hAnsi="Arial" w:cs="Arial"/>
          <w:color w:val="000000"/>
          <w:highlight w:val="white"/>
        </w:rPr>
        <w:t>7</w:t>
      </w:r>
      <w:r w:rsidR="00C22ECC" w:rsidRPr="00CA241D">
        <w:rPr>
          <w:rFonts w:ascii="Arial" w:hAnsi="Arial" w:cs="Arial"/>
          <w:color w:val="000000"/>
          <w:highlight w:val="white"/>
        </w:rPr>
        <w:t>.</w:t>
      </w:r>
      <w:r w:rsidR="000839C4">
        <w:rPr>
          <w:rFonts w:ascii="Arial" w:hAnsi="Arial" w:cs="Arial"/>
          <w:color w:val="000000"/>
          <w:highlight w:val="white"/>
        </w:rPr>
        <w:t xml:space="preserve"> </w:t>
      </w:r>
      <w:r w:rsidR="00162443">
        <w:rPr>
          <w:rFonts w:ascii="Arial" w:hAnsi="Arial" w:cs="Arial"/>
          <w:color w:val="000000"/>
          <w:highlight w:val="white"/>
        </w:rPr>
        <w:t xml:space="preserve"> </w:t>
      </w:r>
      <w:r w:rsidR="00C22ECC" w:rsidRPr="00CA241D">
        <w:rPr>
          <w:rFonts w:ascii="Arial" w:hAnsi="Arial" w:cs="Arial"/>
          <w:color w:val="000000"/>
          <w:highlight w:val="white"/>
        </w:rPr>
        <w:t xml:space="preserve">Oświadczenie wymagane od wykonawcy w zakresie wypełnienia obowiązków informacyjnych    </w:t>
      </w:r>
      <w:r w:rsidR="000839C4">
        <w:rPr>
          <w:rFonts w:ascii="Arial" w:hAnsi="Arial" w:cs="Arial"/>
          <w:color w:val="000000"/>
          <w:highlight w:val="white"/>
        </w:rPr>
        <w:t xml:space="preserve">  </w:t>
      </w:r>
      <w:r w:rsidR="00162443">
        <w:rPr>
          <w:rFonts w:ascii="Arial" w:hAnsi="Arial" w:cs="Arial"/>
          <w:color w:val="000000"/>
          <w:highlight w:val="white"/>
        </w:rPr>
        <w:t xml:space="preserve"> </w:t>
      </w:r>
      <w:r w:rsidR="00C22ECC" w:rsidRPr="00CA241D">
        <w:rPr>
          <w:rFonts w:ascii="Arial" w:hAnsi="Arial" w:cs="Arial"/>
          <w:color w:val="000000"/>
          <w:highlight w:val="white"/>
        </w:rPr>
        <w:t xml:space="preserve">przewidzianych w art. 13 lub art. 14 RODO </w:t>
      </w:r>
    </w:p>
    <w:p w:rsidR="00C22ECC" w:rsidRPr="00CA241D" w:rsidRDefault="00EB70DF"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8</w:t>
      </w:r>
      <w:r w:rsidR="00C22ECC" w:rsidRPr="00CA241D">
        <w:rPr>
          <w:rFonts w:ascii="Arial" w:hAnsi="Arial" w:cs="Arial"/>
          <w:color w:val="000000"/>
          <w:highlight w:val="white"/>
        </w:rPr>
        <w:t xml:space="preserve">. </w:t>
      </w:r>
      <w:r w:rsidR="00162443">
        <w:rPr>
          <w:rFonts w:ascii="Arial" w:hAnsi="Arial" w:cs="Arial"/>
          <w:color w:val="000000"/>
          <w:highlight w:val="white"/>
        </w:rPr>
        <w:t xml:space="preserve"> </w:t>
      </w:r>
      <w:r w:rsidR="00C22ECC" w:rsidRPr="00CA241D">
        <w:rPr>
          <w:rFonts w:ascii="Arial" w:hAnsi="Arial" w:cs="Arial"/>
          <w:color w:val="000000"/>
          <w:highlight w:val="white"/>
        </w:rPr>
        <w:t>Przedmiar robót</w:t>
      </w:r>
    </w:p>
    <w:p w:rsidR="00C22ECC" w:rsidRPr="00CA241D" w:rsidRDefault="00EB70DF"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9</w:t>
      </w:r>
      <w:r w:rsidR="00C22ECC" w:rsidRPr="00CA241D">
        <w:rPr>
          <w:rFonts w:ascii="Arial" w:hAnsi="Arial" w:cs="Arial"/>
          <w:color w:val="000000"/>
          <w:highlight w:val="white"/>
        </w:rPr>
        <w:t xml:space="preserve">. </w:t>
      </w:r>
      <w:r w:rsidR="00162443">
        <w:rPr>
          <w:rFonts w:ascii="Arial" w:hAnsi="Arial" w:cs="Arial"/>
          <w:color w:val="000000"/>
          <w:highlight w:val="white"/>
        </w:rPr>
        <w:t xml:space="preserve"> </w:t>
      </w:r>
      <w:r w:rsidR="00C22ECC" w:rsidRPr="00CA241D">
        <w:rPr>
          <w:rFonts w:ascii="Arial" w:hAnsi="Arial" w:cs="Arial"/>
          <w:color w:val="000000"/>
          <w:highlight w:val="white"/>
        </w:rPr>
        <w:t xml:space="preserve">Dokumentacja projektowa </w:t>
      </w:r>
    </w:p>
    <w:p w:rsidR="00C22ECC" w:rsidRPr="00CA241D" w:rsidRDefault="00EB70DF"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10</w:t>
      </w:r>
      <w:r w:rsidR="00C22ECC" w:rsidRPr="00CA241D">
        <w:rPr>
          <w:rFonts w:ascii="Arial" w:hAnsi="Arial" w:cs="Arial"/>
          <w:color w:val="000000"/>
          <w:highlight w:val="white"/>
        </w:rPr>
        <w:t>.STWiORB</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p>
    <w:p w:rsidR="00C22ECC" w:rsidRDefault="00C22ECC" w:rsidP="00C22ECC">
      <w:pPr>
        <w:widowControl w:val="0"/>
        <w:autoSpaceDE w:val="0"/>
        <w:autoSpaceDN w:val="0"/>
        <w:adjustRightInd w:val="0"/>
        <w:spacing w:after="0" w:line="240" w:lineRule="auto"/>
        <w:jc w:val="both"/>
        <w:rPr>
          <w:rFonts w:ascii="Arial" w:hAnsi="Arial" w:cs="Arial"/>
          <w:color w:val="000000"/>
        </w:rPr>
      </w:pPr>
    </w:p>
    <w:p w:rsidR="00933151" w:rsidRDefault="00F7143B"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Ryszard Adamski – Wójt Gminy Stubno</w:t>
      </w:r>
      <w:bookmarkStart w:id="0" w:name="_GoBack"/>
      <w:bookmarkEnd w:id="0"/>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____________________________________</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Kierownik Zamawiającego</w:t>
      </w:r>
    </w:p>
    <w:p w:rsidR="00C22ECC" w:rsidRDefault="00C22ECC" w:rsidP="00C22ECC">
      <w:pPr>
        <w:widowControl w:val="0"/>
        <w:autoSpaceDE w:val="0"/>
        <w:autoSpaceDN w:val="0"/>
        <w:adjustRightInd w:val="0"/>
        <w:spacing w:after="200" w:line="276" w:lineRule="auto"/>
        <w:rPr>
          <w:rFonts w:ascii="Arial" w:hAnsi="Arial" w:cs="Arial"/>
          <w:color w:val="000000"/>
        </w:rPr>
      </w:pPr>
    </w:p>
    <w:p w:rsidR="00C22ECC" w:rsidRPr="00CA241D" w:rsidRDefault="00C22ECC" w:rsidP="00C22ECC">
      <w:pPr>
        <w:widowControl w:val="0"/>
        <w:autoSpaceDE w:val="0"/>
        <w:autoSpaceDN w:val="0"/>
        <w:adjustRightInd w:val="0"/>
        <w:spacing w:after="200" w:line="276" w:lineRule="auto"/>
        <w:rPr>
          <w:rFonts w:ascii="Arial" w:hAnsi="Arial" w:cs="Arial"/>
          <w:color w:val="000000"/>
        </w:rPr>
      </w:pPr>
    </w:p>
    <w:p w:rsidR="001D7AF0" w:rsidRDefault="001D7AF0"/>
    <w:sectPr w:rsidR="001D7AF0">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F4A" w:rsidRDefault="00070F4A" w:rsidP="00BC312A">
      <w:pPr>
        <w:spacing w:after="0" w:line="240" w:lineRule="auto"/>
      </w:pPr>
      <w:r>
        <w:separator/>
      </w:r>
    </w:p>
  </w:endnote>
  <w:endnote w:type="continuationSeparator" w:id="0">
    <w:p w:rsidR="00070F4A" w:rsidRDefault="00070F4A" w:rsidP="00BC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621136"/>
      <w:docPartObj>
        <w:docPartGallery w:val="Page Numbers (Bottom of Page)"/>
        <w:docPartUnique/>
      </w:docPartObj>
    </w:sdtPr>
    <w:sdtEndPr/>
    <w:sdtContent>
      <w:p w:rsidR="007D5893" w:rsidRDefault="007D5893">
        <w:pPr>
          <w:pStyle w:val="Stopka"/>
          <w:jc w:val="right"/>
        </w:pPr>
        <w:r>
          <w:fldChar w:fldCharType="begin"/>
        </w:r>
        <w:r>
          <w:instrText>PAGE   \* MERGEFORMAT</w:instrText>
        </w:r>
        <w:r>
          <w:fldChar w:fldCharType="separate"/>
        </w:r>
        <w:r w:rsidR="00F7143B">
          <w:rPr>
            <w:noProof/>
          </w:rPr>
          <w:t>23</w:t>
        </w:r>
        <w:r>
          <w:fldChar w:fldCharType="end"/>
        </w:r>
      </w:p>
    </w:sdtContent>
  </w:sdt>
  <w:p w:rsidR="007D5893" w:rsidRDefault="007D58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F4A" w:rsidRDefault="00070F4A" w:rsidP="00BC312A">
      <w:pPr>
        <w:spacing w:after="0" w:line="240" w:lineRule="auto"/>
      </w:pPr>
      <w:r>
        <w:separator/>
      </w:r>
    </w:p>
  </w:footnote>
  <w:footnote w:type="continuationSeparator" w:id="0">
    <w:p w:rsidR="00070F4A" w:rsidRDefault="00070F4A" w:rsidP="00BC3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B4041"/>
    <w:multiLevelType w:val="singleLevel"/>
    <w:tmpl w:val="D360A818"/>
    <w:lvl w:ilvl="0">
      <w:start w:val="1"/>
      <w:numFmt w:val="lowerLetter"/>
      <w:lvlText w:val="%1."/>
      <w:legacy w:legacy="1" w:legacySpace="0" w:legacyIndent="0"/>
      <w:lvlJc w:val="left"/>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CC"/>
    <w:rsid w:val="00070F4A"/>
    <w:rsid w:val="000839C4"/>
    <w:rsid w:val="00141AB1"/>
    <w:rsid w:val="00162443"/>
    <w:rsid w:val="0017111B"/>
    <w:rsid w:val="001A5136"/>
    <w:rsid w:val="001D7AF0"/>
    <w:rsid w:val="00244C4D"/>
    <w:rsid w:val="00265F9C"/>
    <w:rsid w:val="00276D03"/>
    <w:rsid w:val="00302DD8"/>
    <w:rsid w:val="00326239"/>
    <w:rsid w:val="00347DD4"/>
    <w:rsid w:val="003C6180"/>
    <w:rsid w:val="003D772C"/>
    <w:rsid w:val="003F77DF"/>
    <w:rsid w:val="004E4AF9"/>
    <w:rsid w:val="00505AB3"/>
    <w:rsid w:val="00540314"/>
    <w:rsid w:val="005B31B3"/>
    <w:rsid w:val="0063028D"/>
    <w:rsid w:val="00632E6C"/>
    <w:rsid w:val="00633208"/>
    <w:rsid w:val="0063648D"/>
    <w:rsid w:val="00647734"/>
    <w:rsid w:val="006C6706"/>
    <w:rsid w:val="006E78CE"/>
    <w:rsid w:val="006F5C9E"/>
    <w:rsid w:val="00717D3E"/>
    <w:rsid w:val="0074304E"/>
    <w:rsid w:val="007D5893"/>
    <w:rsid w:val="007E5FDE"/>
    <w:rsid w:val="00803A6B"/>
    <w:rsid w:val="00815AB9"/>
    <w:rsid w:val="00826808"/>
    <w:rsid w:val="00851DAF"/>
    <w:rsid w:val="00933151"/>
    <w:rsid w:val="009454ED"/>
    <w:rsid w:val="009A53F1"/>
    <w:rsid w:val="009F6509"/>
    <w:rsid w:val="00AD41C6"/>
    <w:rsid w:val="00B248F6"/>
    <w:rsid w:val="00B42F43"/>
    <w:rsid w:val="00B50D1A"/>
    <w:rsid w:val="00BC312A"/>
    <w:rsid w:val="00C22ECC"/>
    <w:rsid w:val="00C65FDF"/>
    <w:rsid w:val="00C75F76"/>
    <w:rsid w:val="00DA193F"/>
    <w:rsid w:val="00DF458D"/>
    <w:rsid w:val="00E03C95"/>
    <w:rsid w:val="00E820EA"/>
    <w:rsid w:val="00EB70DF"/>
    <w:rsid w:val="00EF037B"/>
    <w:rsid w:val="00F458ED"/>
    <w:rsid w:val="00F7143B"/>
    <w:rsid w:val="00FC03D8"/>
    <w:rsid w:val="00FE5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5D0BA-2AD7-4523-B143-46B3379E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EC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22ECC"/>
    <w:rPr>
      <w:color w:val="808080"/>
    </w:rPr>
  </w:style>
  <w:style w:type="paragraph" w:styleId="Tekstdymka">
    <w:name w:val="Balloon Text"/>
    <w:basedOn w:val="Normalny"/>
    <w:link w:val="TekstdymkaZnak"/>
    <w:uiPriority w:val="99"/>
    <w:semiHidden/>
    <w:unhideWhenUsed/>
    <w:rsid w:val="009331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151"/>
    <w:rPr>
      <w:rFonts w:ascii="Segoe UI" w:eastAsia="Calibri" w:hAnsi="Segoe UI" w:cs="Segoe UI"/>
      <w:sz w:val="18"/>
      <w:szCs w:val="18"/>
    </w:rPr>
  </w:style>
  <w:style w:type="paragraph" w:styleId="Nagwek">
    <w:name w:val="header"/>
    <w:basedOn w:val="Normalny"/>
    <w:link w:val="NagwekZnak"/>
    <w:uiPriority w:val="99"/>
    <w:unhideWhenUsed/>
    <w:rsid w:val="00BC31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312A"/>
    <w:rPr>
      <w:rFonts w:ascii="Calibri" w:eastAsia="Calibri" w:hAnsi="Calibri" w:cs="Times New Roman"/>
    </w:rPr>
  </w:style>
  <w:style w:type="paragraph" w:styleId="Stopka">
    <w:name w:val="footer"/>
    <w:basedOn w:val="Normalny"/>
    <w:link w:val="StopkaZnak"/>
    <w:uiPriority w:val="99"/>
    <w:unhideWhenUsed/>
    <w:rsid w:val="00BC3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31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BC29F-AB95-4BD5-9783-522DDF99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24</Pages>
  <Words>9823</Words>
  <Characters>58940</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Kierownik</cp:lastModifiedBy>
  <cp:revision>14</cp:revision>
  <cp:lastPrinted>2020-09-07T11:09:00Z</cp:lastPrinted>
  <dcterms:created xsi:type="dcterms:W3CDTF">2020-09-03T05:32:00Z</dcterms:created>
  <dcterms:modified xsi:type="dcterms:W3CDTF">2020-09-08T08:04:00Z</dcterms:modified>
</cp:coreProperties>
</file>